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E2" w:rsidRDefault="00D03528" w:rsidP="00D0352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130">
        <w:rPr>
          <w:rFonts w:ascii="Times New Roman" w:hAnsi="Times New Roman"/>
          <w:sz w:val="24"/>
          <w:szCs w:val="24"/>
        </w:rPr>
        <w:t xml:space="preserve">  </w:t>
      </w:r>
      <w:r w:rsidR="006A4CED">
        <w:rPr>
          <w:rFonts w:asciiTheme="minorHAnsi" w:hAnsiTheme="minorHAnsi"/>
          <w:b/>
          <w:sz w:val="32"/>
          <w:szCs w:val="32"/>
        </w:rPr>
        <w:t>15</w:t>
      </w:r>
      <w:r w:rsidR="008445FF">
        <w:rPr>
          <w:rFonts w:asciiTheme="minorHAnsi" w:hAnsiTheme="minorHAnsi"/>
          <w:b/>
          <w:sz w:val="32"/>
          <w:szCs w:val="32"/>
        </w:rPr>
        <w:t>/</w:t>
      </w:r>
      <w:r w:rsidR="007C1C26">
        <w:rPr>
          <w:rFonts w:asciiTheme="minorHAnsi" w:hAnsiTheme="minorHAnsi"/>
          <w:b/>
          <w:sz w:val="32"/>
          <w:szCs w:val="32"/>
        </w:rPr>
        <w:t>3</w:t>
      </w:r>
      <w:r w:rsidR="005E22C2">
        <w:rPr>
          <w:rFonts w:asciiTheme="minorHAnsi" w:hAnsiTheme="minorHAnsi"/>
          <w:b/>
          <w:sz w:val="32"/>
          <w:szCs w:val="32"/>
        </w:rPr>
        <w:t>7</w:t>
      </w:r>
    </w:p>
    <w:p w:rsidR="00D03528" w:rsidRPr="00B16304" w:rsidRDefault="002A68E2" w:rsidP="00D03528">
      <w:pPr>
        <w:rPr>
          <w:rFonts w:asciiTheme="minorHAnsi" w:hAnsiTheme="minorHAnsi"/>
          <w:b/>
          <w:sz w:val="32"/>
          <w:szCs w:val="32"/>
        </w:rPr>
      </w:pPr>
      <w:r>
        <w:rPr>
          <w:rFonts w:ascii="Times New Roman" w:hAnsi="Times New Roman"/>
          <w:sz w:val="24"/>
          <w:szCs w:val="24"/>
        </w:rPr>
        <w:t xml:space="preserve">                                                                                                                                                 </w:t>
      </w:r>
    </w:p>
    <w:p w:rsidR="00D03528" w:rsidRPr="00D03528" w:rsidRDefault="00D03528" w:rsidP="00D03528">
      <w:pPr>
        <w:rPr>
          <w:rFonts w:ascii="Times New Roman" w:hAnsi="Times New Roman"/>
          <w:sz w:val="24"/>
          <w:szCs w:val="24"/>
        </w:rPr>
      </w:pPr>
      <w:r>
        <w:rPr>
          <w:rFonts w:ascii="Times New Roman" w:hAnsi="Times New Roman"/>
          <w:sz w:val="24"/>
          <w:szCs w:val="24"/>
        </w:rPr>
        <w:tab/>
      </w:r>
    </w:p>
    <w:p w:rsidR="00977708" w:rsidRPr="00326207" w:rsidRDefault="00977708">
      <w:pPr>
        <w:rPr>
          <w:rFonts w:ascii="Times New Roman" w:hAnsi="Times New Roman"/>
          <w:b/>
          <w:sz w:val="32"/>
          <w:szCs w:val="32"/>
        </w:rPr>
      </w:pP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t xml:space="preserve"> </w:t>
      </w:r>
      <w:r w:rsidR="00326207">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tbl>
      <w:tblPr>
        <w:tblW w:w="10244" w:type="dxa"/>
        <w:tblLayout w:type="fixed"/>
        <w:tblLook w:val="0000" w:firstRow="0" w:lastRow="0" w:firstColumn="0" w:lastColumn="0" w:noHBand="0" w:noVBand="0"/>
      </w:tblPr>
      <w:tblGrid>
        <w:gridCol w:w="9039"/>
        <w:gridCol w:w="1205"/>
      </w:tblGrid>
      <w:tr w:rsidR="00977708" w:rsidRPr="00BA749C" w:rsidTr="007D43F4">
        <w:tc>
          <w:tcPr>
            <w:tcW w:w="9039" w:type="dxa"/>
          </w:tcPr>
          <w:p w:rsidR="00D03528" w:rsidRPr="00B16304" w:rsidRDefault="007C1C26" w:rsidP="00D03528">
            <w:pPr>
              <w:jc w:val="center"/>
              <w:rPr>
                <w:rFonts w:asciiTheme="minorHAnsi" w:hAnsiTheme="minorHAnsi"/>
                <w:b/>
                <w:sz w:val="28"/>
                <w:szCs w:val="28"/>
              </w:rPr>
            </w:pPr>
            <w:r>
              <w:rPr>
                <w:rFonts w:asciiTheme="minorHAnsi" w:hAnsiTheme="minorHAnsi"/>
                <w:b/>
                <w:sz w:val="28"/>
                <w:szCs w:val="28"/>
              </w:rPr>
              <w:t xml:space="preserve"> </w:t>
            </w:r>
            <w:r w:rsidR="0080525A" w:rsidRPr="00B16304">
              <w:rPr>
                <w:rFonts w:asciiTheme="minorHAnsi" w:hAnsiTheme="minorHAnsi"/>
                <w:b/>
                <w:sz w:val="28"/>
                <w:szCs w:val="28"/>
              </w:rPr>
              <w:t>Thorp Arch Parish Council</w:t>
            </w:r>
            <w:r w:rsidR="00D03528" w:rsidRPr="00B16304">
              <w:rPr>
                <w:rFonts w:asciiTheme="minorHAnsi" w:hAnsiTheme="minorHAnsi"/>
                <w:b/>
                <w:sz w:val="28"/>
                <w:szCs w:val="28"/>
              </w:rPr>
              <w:t xml:space="preserve">  </w:t>
            </w:r>
          </w:p>
          <w:p w:rsidR="0080525A" w:rsidRPr="00B16304" w:rsidRDefault="00D03528" w:rsidP="00D03528">
            <w:pPr>
              <w:jc w:val="center"/>
              <w:rPr>
                <w:rFonts w:asciiTheme="minorHAnsi" w:hAnsiTheme="minorHAnsi"/>
                <w:b/>
                <w:sz w:val="28"/>
                <w:szCs w:val="28"/>
              </w:rPr>
            </w:pPr>
            <w:r w:rsidRPr="00B16304">
              <w:rPr>
                <w:rFonts w:asciiTheme="minorHAnsi" w:hAnsiTheme="minorHAnsi"/>
                <w:b/>
                <w:sz w:val="28"/>
                <w:szCs w:val="28"/>
              </w:rPr>
              <w:t xml:space="preserve"> </w:t>
            </w:r>
            <w:r w:rsidR="007C1C26" w:rsidRPr="007C1C26">
              <w:rPr>
                <w:rFonts w:asciiTheme="minorHAnsi" w:hAnsiTheme="minorHAnsi"/>
                <w:sz w:val="28"/>
                <w:szCs w:val="28"/>
              </w:rPr>
              <w:t>Draft</w:t>
            </w:r>
            <w:r w:rsidR="00CF2074" w:rsidRPr="007C1C26">
              <w:rPr>
                <w:rFonts w:asciiTheme="minorHAnsi" w:hAnsiTheme="minorHAnsi"/>
                <w:sz w:val="28"/>
                <w:szCs w:val="28"/>
              </w:rPr>
              <w:t xml:space="preserve"> </w:t>
            </w:r>
            <w:r w:rsidRPr="00B16304">
              <w:rPr>
                <w:rFonts w:asciiTheme="minorHAnsi" w:hAnsiTheme="minorHAnsi"/>
                <w:b/>
                <w:sz w:val="28"/>
                <w:szCs w:val="28"/>
              </w:rPr>
              <w:t xml:space="preserve">Minutes </w:t>
            </w:r>
            <w:r w:rsidR="00DD3C7D" w:rsidRPr="00B16304">
              <w:rPr>
                <w:rFonts w:asciiTheme="minorHAnsi" w:hAnsiTheme="minorHAnsi"/>
                <w:b/>
                <w:sz w:val="28"/>
                <w:szCs w:val="28"/>
              </w:rPr>
              <w:t>Mo</w:t>
            </w:r>
            <w:r w:rsidR="00B73A0A" w:rsidRPr="00B16304">
              <w:rPr>
                <w:rFonts w:asciiTheme="minorHAnsi" w:hAnsiTheme="minorHAnsi"/>
                <w:b/>
                <w:sz w:val="28"/>
                <w:szCs w:val="28"/>
              </w:rPr>
              <w:t>nda</w:t>
            </w:r>
            <w:r w:rsidR="00326207">
              <w:rPr>
                <w:rFonts w:asciiTheme="minorHAnsi" w:hAnsiTheme="minorHAnsi"/>
                <w:b/>
                <w:sz w:val="28"/>
                <w:szCs w:val="28"/>
              </w:rPr>
              <w:t xml:space="preserve">y </w:t>
            </w:r>
            <w:r w:rsidR="007C1C26">
              <w:rPr>
                <w:rFonts w:asciiTheme="minorHAnsi" w:hAnsiTheme="minorHAnsi"/>
                <w:b/>
                <w:sz w:val="28"/>
                <w:szCs w:val="28"/>
              </w:rPr>
              <w:t>1</w:t>
            </w:r>
            <w:r w:rsidR="005E22C2">
              <w:rPr>
                <w:rFonts w:asciiTheme="minorHAnsi" w:hAnsiTheme="minorHAnsi"/>
                <w:b/>
                <w:sz w:val="28"/>
                <w:szCs w:val="28"/>
              </w:rPr>
              <w:t>3</w:t>
            </w:r>
            <w:r w:rsidR="007C1C26" w:rsidRPr="007C1C26">
              <w:rPr>
                <w:rFonts w:asciiTheme="minorHAnsi" w:hAnsiTheme="minorHAnsi"/>
                <w:b/>
                <w:sz w:val="28"/>
                <w:szCs w:val="28"/>
                <w:vertAlign w:val="superscript"/>
              </w:rPr>
              <w:t>th</w:t>
            </w:r>
            <w:r w:rsidR="005E22C2">
              <w:rPr>
                <w:rFonts w:asciiTheme="minorHAnsi" w:hAnsiTheme="minorHAnsi"/>
                <w:b/>
                <w:sz w:val="28"/>
                <w:szCs w:val="28"/>
              </w:rPr>
              <w:t xml:space="preserve"> April</w:t>
            </w:r>
            <w:r w:rsidR="00762D7C" w:rsidRPr="00B16304">
              <w:rPr>
                <w:rFonts w:asciiTheme="minorHAnsi" w:hAnsiTheme="minorHAnsi"/>
                <w:b/>
                <w:sz w:val="28"/>
                <w:szCs w:val="28"/>
              </w:rPr>
              <w:t xml:space="preserve"> </w:t>
            </w:r>
            <w:r w:rsidR="002E46AF">
              <w:rPr>
                <w:rFonts w:asciiTheme="minorHAnsi" w:hAnsiTheme="minorHAnsi"/>
                <w:b/>
                <w:sz w:val="28"/>
                <w:szCs w:val="28"/>
              </w:rPr>
              <w:t>2015</w:t>
            </w:r>
          </w:p>
          <w:p w:rsidR="0080525A" w:rsidRPr="00B16304" w:rsidRDefault="0080525A" w:rsidP="00D03528">
            <w:pPr>
              <w:jc w:val="center"/>
              <w:rPr>
                <w:rFonts w:asciiTheme="minorHAnsi" w:hAnsiTheme="minorHAnsi"/>
                <w:b/>
                <w:sz w:val="24"/>
                <w:szCs w:val="24"/>
                <w:u w:val="single"/>
              </w:rPr>
            </w:pPr>
          </w:p>
          <w:p w:rsidR="00B16304" w:rsidRPr="00B16304" w:rsidRDefault="00B16304" w:rsidP="0080525A">
            <w:pPr>
              <w:rPr>
                <w:rFonts w:asciiTheme="minorHAnsi" w:hAnsiTheme="minorHAnsi"/>
                <w:sz w:val="24"/>
                <w:szCs w:val="24"/>
                <w:u w:val="single"/>
              </w:rPr>
            </w:pPr>
          </w:p>
          <w:p w:rsidR="0080525A" w:rsidRPr="00B16304" w:rsidRDefault="00B16304" w:rsidP="0080525A">
            <w:pPr>
              <w:rPr>
                <w:rFonts w:asciiTheme="minorHAnsi" w:hAnsiTheme="minorHAnsi"/>
                <w:sz w:val="24"/>
                <w:szCs w:val="24"/>
              </w:rPr>
            </w:pPr>
            <w:r>
              <w:rPr>
                <w:rFonts w:asciiTheme="minorHAnsi" w:hAnsiTheme="minorHAnsi"/>
                <w:b/>
                <w:sz w:val="24"/>
                <w:szCs w:val="24"/>
              </w:rPr>
              <w:t>Present</w:t>
            </w:r>
            <w:r w:rsidR="0080525A" w:rsidRPr="00B16304">
              <w:rPr>
                <w:rFonts w:asciiTheme="minorHAnsi" w:hAnsiTheme="minorHAnsi"/>
                <w:b/>
                <w:sz w:val="24"/>
                <w:szCs w:val="24"/>
              </w:rPr>
              <w:t>:</w:t>
            </w:r>
            <w:r w:rsidR="0080525A"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BA749C" w:rsidRPr="00BA749C">
              <w:rPr>
                <w:rFonts w:asciiTheme="minorHAnsi" w:hAnsiTheme="minorHAnsi"/>
                <w:b/>
                <w:sz w:val="24"/>
                <w:szCs w:val="24"/>
              </w:rPr>
              <w:t>Cllrs:</w:t>
            </w:r>
            <w:r w:rsidR="00BA749C">
              <w:rPr>
                <w:rFonts w:asciiTheme="minorHAnsi" w:hAnsiTheme="minorHAnsi"/>
                <w:sz w:val="24"/>
                <w:szCs w:val="24"/>
              </w:rPr>
              <w:t xml:space="preserve"> S.</w:t>
            </w:r>
            <w:r w:rsidR="006370CD" w:rsidRPr="00B16304">
              <w:rPr>
                <w:rFonts w:asciiTheme="minorHAnsi" w:hAnsiTheme="minorHAnsi"/>
                <w:sz w:val="24"/>
                <w:szCs w:val="24"/>
              </w:rPr>
              <w:t xml:space="preserve"> Humphreys (Chair),</w:t>
            </w:r>
            <w:r w:rsidR="00BA749C">
              <w:rPr>
                <w:rFonts w:asciiTheme="minorHAnsi" w:hAnsiTheme="minorHAnsi"/>
                <w:sz w:val="24"/>
                <w:szCs w:val="24"/>
              </w:rPr>
              <w:t xml:space="preserve"> M. </w:t>
            </w:r>
            <w:r w:rsidR="0080525A" w:rsidRPr="00B16304">
              <w:rPr>
                <w:rFonts w:asciiTheme="minorHAnsi" w:hAnsiTheme="minorHAnsi"/>
                <w:sz w:val="24"/>
                <w:szCs w:val="24"/>
              </w:rPr>
              <w:t>Smyth,</w:t>
            </w:r>
          </w:p>
          <w:p w:rsidR="00E132CC" w:rsidRPr="00B16304" w:rsidRDefault="0080525A" w:rsidP="00E132CC">
            <w:pPr>
              <w:rPr>
                <w:rFonts w:asciiTheme="minorHAnsi" w:hAnsiTheme="minorHAnsi"/>
                <w:sz w:val="24"/>
                <w:szCs w:val="24"/>
                <w:u w:val="single"/>
              </w:rPr>
            </w:pPr>
            <w:r w:rsidRPr="00B16304">
              <w:rPr>
                <w:rFonts w:asciiTheme="minorHAnsi" w:hAnsiTheme="minorHAnsi"/>
                <w:sz w:val="24"/>
                <w:szCs w:val="24"/>
              </w:rPr>
              <w:t xml:space="preserve">                                      </w:t>
            </w:r>
            <w:r w:rsidR="00DD3C7D"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EC16D5" w:rsidRPr="00B16304">
              <w:rPr>
                <w:rFonts w:asciiTheme="minorHAnsi" w:hAnsiTheme="minorHAnsi"/>
                <w:sz w:val="24"/>
                <w:szCs w:val="24"/>
              </w:rPr>
              <w:t>G.</w:t>
            </w:r>
            <w:r w:rsidR="00741720" w:rsidRPr="00B16304">
              <w:rPr>
                <w:rFonts w:asciiTheme="minorHAnsi" w:hAnsiTheme="minorHAnsi"/>
                <w:sz w:val="24"/>
                <w:szCs w:val="24"/>
              </w:rPr>
              <w:t xml:space="preserve"> Duxbury</w:t>
            </w:r>
            <w:r w:rsidR="00461645">
              <w:rPr>
                <w:rFonts w:asciiTheme="minorHAnsi" w:hAnsiTheme="minorHAnsi"/>
                <w:sz w:val="24"/>
                <w:szCs w:val="24"/>
              </w:rPr>
              <w:t>,</w:t>
            </w:r>
            <w:r w:rsidR="00E132CC" w:rsidRPr="00B16304">
              <w:rPr>
                <w:rFonts w:asciiTheme="minorHAnsi" w:hAnsiTheme="minorHAnsi"/>
                <w:sz w:val="24"/>
                <w:szCs w:val="24"/>
              </w:rPr>
              <w:t xml:space="preserve"> </w:t>
            </w:r>
            <w:r w:rsidR="00375E7F" w:rsidRPr="00461645">
              <w:rPr>
                <w:rFonts w:asciiTheme="minorHAnsi" w:hAnsiTheme="minorHAnsi"/>
                <w:sz w:val="24"/>
                <w:szCs w:val="24"/>
              </w:rPr>
              <w:t>D Tyre</w:t>
            </w:r>
            <w:r w:rsidR="002E46AF">
              <w:rPr>
                <w:rFonts w:asciiTheme="minorHAnsi" w:hAnsiTheme="minorHAnsi"/>
                <w:sz w:val="24"/>
                <w:szCs w:val="24"/>
              </w:rPr>
              <w:t xml:space="preserve">r, </w:t>
            </w:r>
            <w:r w:rsidR="002E46AF" w:rsidRPr="00B16304">
              <w:rPr>
                <w:rFonts w:asciiTheme="minorHAnsi" w:hAnsiTheme="minorHAnsi"/>
                <w:sz w:val="24"/>
                <w:szCs w:val="24"/>
              </w:rPr>
              <w:t>R. Brace</w:t>
            </w:r>
            <w:r w:rsidR="00E132CC" w:rsidRPr="00B16304">
              <w:rPr>
                <w:rFonts w:asciiTheme="minorHAnsi" w:hAnsiTheme="minorHAnsi"/>
                <w:sz w:val="24"/>
                <w:szCs w:val="24"/>
                <w:u w:val="single"/>
              </w:rPr>
              <w:t xml:space="preserve">  </w:t>
            </w:r>
          </w:p>
          <w:p w:rsidR="001A3971" w:rsidRPr="00B16304" w:rsidRDefault="001A3971" w:rsidP="001A3971">
            <w:pPr>
              <w:rPr>
                <w:rFonts w:asciiTheme="minorHAnsi" w:hAnsiTheme="minorHAnsi"/>
                <w:sz w:val="24"/>
                <w:szCs w:val="24"/>
              </w:rPr>
            </w:pPr>
          </w:p>
          <w:p w:rsidR="00741720" w:rsidRPr="00B16304" w:rsidRDefault="00B16304" w:rsidP="0080525A">
            <w:pPr>
              <w:rPr>
                <w:rFonts w:asciiTheme="minorHAnsi" w:hAnsiTheme="minorHAnsi"/>
                <w:bCs/>
                <w:sz w:val="24"/>
                <w:szCs w:val="24"/>
              </w:rPr>
            </w:pPr>
            <w:r>
              <w:rPr>
                <w:rFonts w:asciiTheme="minorHAnsi" w:hAnsiTheme="minorHAnsi"/>
                <w:b/>
                <w:sz w:val="24"/>
                <w:szCs w:val="24"/>
              </w:rPr>
              <w:t>In Attendance</w:t>
            </w:r>
            <w:r w:rsidR="0080525A" w:rsidRPr="00B16304">
              <w:rPr>
                <w:rFonts w:asciiTheme="minorHAnsi" w:hAnsiTheme="minorHAnsi"/>
                <w:b/>
                <w:sz w:val="24"/>
                <w:szCs w:val="24"/>
              </w:rPr>
              <w:t>:</w:t>
            </w:r>
            <w:r w:rsidR="0080525A" w:rsidRPr="00B16304">
              <w:rPr>
                <w:rFonts w:asciiTheme="minorHAnsi" w:hAnsiTheme="minorHAnsi"/>
                <w:bCs/>
                <w:sz w:val="24"/>
                <w:szCs w:val="24"/>
              </w:rPr>
              <w:t xml:space="preserve">   </w:t>
            </w:r>
            <w:r w:rsidR="00697266" w:rsidRPr="00B16304">
              <w:rPr>
                <w:rFonts w:asciiTheme="minorHAnsi" w:hAnsiTheme="minorHAnsi"/>
                <w:bCs/>
                <w:sz w:val="24"/>
                <w:szCs w:val="24"/>
              </w:rPr>
              <w:t xml:space="preserve">       </w:t>
            </w:r>
            <w:r>
              <w:rPr>
                <w:rFonts w:asciiTheme="minorHAnsi" w:hAnsiTheme="minorHAnsi"/>
                <w:bCs/>
                <w:sz w:val="24"/>
                <w:szCs w:val="24"/>
              </w:rPr>
              <w:t xml:space="preserve">    </w:t>
            </w:r>
            <w:r w:rsidR="00BA749C">
              <w:rPr>
                <w:rFonts w:asciiTheme="minorHAnsi" w:hAnsiTheme="minorHAnsi"/>
                <w:bCs/>
                <w:sz w:val="24"/>
                <w:szCs w:val="24"/>
              </w:rPr>
              <w:t xml:space="preserve">     </w:t>
            </w:r>
            <w:r w:rsidR="00326207">
              <w:rPr>
                <w:rFonts w:asciiTheme="minorHAnsi" w:hAnsiTheme="minorHAnsi"/>
                <w:bCs/>
                <w:sz w:val="24"/>
                <w:szCs w:val="24"/>
              </w:rPr>
              <w:t xml:space="preserve">        </w:t>
            </w:r>
            <w:r w:rsidR="001A2139" w:rsidRPr="00B16304">
              <w:rPr>
                <w:rFonts w:asciiTheme="minorHAnsi" w:hAnsiTheme="minorHAnsi"/>
                <w:bCs/>
                <w:sz w:val="24"/>
                <w:szCs w:val="24"/>
              </w:rPr>
              <w:t>T. Wormley (Clerk)</w:t>
            </w:r>
          </w:p>
          <w:p w:rsidR="00C54900" w:rsidRDefault="00063DBF" w:rsidP="00762D7C">
            <w:pPr>
              <w:rPr>
                <w:rFonts w:asciiTheme="minorHAnsi" w:hAnsiTheme="minorHAnsi"/>
                <w:sz w:val="24"/>
                <w:szCs w:val="24"/>
              </w:rPr>
            </w:pPr>
            <w:r w:rsidRPr="00B16304">
              <w:rPr>
                <w:rFonts w:asciiTheme="minorHAnsi" w:hAnsiTheme="minorHAnsi"/>
                <w:sz w:val="24"/>
                <w:szCs w:val="24"/>
              </w:rPr>
              <w:t xml:space="preserve">                           </w:t>
            </w:r>
            <w:r w:rsid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p>
          <w:p w:rsidR="00C54900" w:rsidRDefault="00C54900" w:rsidP="00762D7C">
            <w:pPr>
              <w:rPr>
                <w:rFonts w:asciiTheme="minorHAnsi" w:hAnsiTheme="minorHAnsi"/>
                <w:sz w:val="24"/>
                <w:szCs w:val="24"/>
              </w:rPr>
            </w:pPr>
          </w:p>
          <w:p w:rsidR="00C54900" w:rsidRDefault="00762D7C" w:rsidP="00C54900">
            <w:pPr>
              <w:rPr>
                <w:rFonts w:asciiTheme="minorHAnsi" w:hAnsiTheme="minorHAnsi"/>
                <w:sz w:val="24"/>
                <w:szCs w:val="24"/>
              </w:rPr>
            </w:pPr>
            <w:r w:rsidRPr="00B16304">
              <w:rPr>
                <w:rFonts w:asciiTheme="minorHAnsi" w:hAnsiTheme="minorHAnsi"/>
                <w:sz w:val="24"/>
                <w:szCs w:val="24"/>
              </w:rPr>
              <w:t xml:space="preserve">                                                                    </w:t>
            </w:r>
          </w:p>
          <w:p w:rsidR="00C54900" w:rsidRPr="00C54900" w:rsidRDefault="00C54900" w:rsidP="00C54900">
            <w:pPr>
              <w:pStyle w:val="ListParagraph"/>
              <w:rPr>
                <w:rFonts w:asciiTheme="minorHAnsi" w:hAnsiTheme="minorHAnsi"/>
                <w:sz w:val="24"/>
                <w:szCs w:val="24"/>
              </w:rPr>
            </w:pPr>
          </w:p>
          <w:p w:rsidR="00C54900" w:rsidRDefault="00C54900" w:rsidP="00C54900">
            <w:pPr>
              <w:rPr>
                <w:rFonts w:asciiTheme="minorHAnsi" w:hAnsiTheme="minorHAnsi"/>
                <w:b/>
                <w:sz w:val="24"/>
                <w:szCs w:val="24"/>
              </w:rPr>
            </w:pPr>
            <w:r>
              <w:rPr>
                <w:rFonts w:asciiTheme="minorHAnsi" w:hAnsiTheme="minorHAnsi"/>
                <w:b/>
                <w:sz w:val="24"/>
                <w:szCs w:val="24"/>
              </w:rPr>
              <w:t>1. Apologies for Absence</w:t>
            </w:r>
          </w:p>
          <w:p w:rsidR="002E46AF" w:rsidRPr="00C54900" w:rsidRDefault="00C54900" w:rsidP="00C54900">
            <w:pPr>
              <w:rPr>
                <w:rFonts w:asciiTheme="minorHAnsi" w:hAnsiTheme="minorHAnsi"/>
                <w:sz w:val="24"/>
                <w:szCs w:val="24"/>
              </w:rPr>
            </w:pPr>
            <w:r>
              <w:rPr>
                <w:rFonts w:asciiTheme="minorHAnsi" w:hAnsiTheme="minorHAnsi"/>
                <w:sz w:val="24"/>
                <w:szCs w:val="24"/>
              </w:rPr>
              <w:t>None</w:t>
            </w:r>
            <w:r w:rsidR="00461645" w:rsidRPr="00C54900">
              <w:rPr>
                <w:rFonts w:asciiTheme="minorHAnsi" w:hAnsiTheme="minorHAnsi"/>
                <w:b/>
                <w:sz w:val="24"/>
                <w:szCs w:val="24"/>
              </w:rPr>
              <w:t xml:space="preserve"> </w:t>
            </w:r>
          </w:p>
          <w:p w:rsidR="001A3971" w:rsidRPr="00B16304" w:rsidRDefault="001A3971" w:rsidP="001A3971">
            <w:pPr>
              <w:jc w:val="both"/>
              <w:rPr>
                <w:rFonts w:asciiTheme="minorHAnsi" w:hAnsiTheme="minorHAnsi"/>
                <w:sz w:val="24"/>
                <w:szCs w:val="24"/>
              </w:rPr>
            </w:pPr>
          </w:p>
          <w:p w:rsidR="0080525A" w:rsidRPr="00B16304" w:rsidRDefault="00C54900" w:rsidP="0080525A">
            <w:pPr>
              <w:jc w:val="both"/>
              <w:rPr>
                <w:rFonts w:asciiTheme="minorHAnsi" w:hAnsiTheme="minorHAnsi"/>
                <w:b/>
                <w:sz w:val="24"/>
                <w:szCs w:val="24"/>
              </w:rPr>
            </w:pPr>
            <w:r>
              <w:rPr>
                <w:rFonts w:asciiTheme="minorHAnsi" w:hAnsiTheme="minorHAnsi"/>
                <w:b/>
                <w:sz w:val="24"/>
                <w:szCs w:val="24"/>
              </w:rPr>
              <w:t>2</w:t>
            </w:r>
            <w:r w:rsidR="0080525A" w:rsidRPr="00B16304">
              <w:rPr>
                <w:rFonts w:asciiTheme="minorHAnsi" w:hAnsiTheme="minorHAnsi"/>
                <w:b/>
                <w:sz w:val="24"/>
                <w:szCs w:val="24"/>
              </w:rPr>
              <w:t>.</w:t>
            </w:r>
            <w:r w:rsidR="00326207">
              <w:rPr>
                <w:rFonts w:asciiTheme="minorHAnsi" w:hAnsiTheme="minorHAnsi"/>
                <w:b/>
                <w:sz w:val="24"/>
                <w:szCs w:val="24"/>
              </w:rPr>
              <w:t xml:space="preserve"> Declaration of  prejudicial/personal interests</w:t>
            </w:r>
          </w:p>
          <w:p w:rsidR="009F6F03" w:rsidRPr="00B16304" w:rsidRDefault="00CF2074" w:rsidP="0080525A">
            <w:pPr>
              <w:rPr>
                <w:rFonts w:asciiTheme="minorHAnsi" w:hAnsiTheme="minorHAnsi"/>
                <w:bCs/>
                <w:sz w:val="24"/>
                <w:szCs w:val="24"/>
              </w:rPr>
            </w:pPr>
            <w:r>
              <w:rPr>
                <w:rFonts w:asciiTheme="minorHAnsi" w:hAnsiTheme="minorHAnsi"/>
                <w:bCs/>
                <w:sz w:val="24"/>
                <w:szCs w:val="24"/>
              </w:rPr>
              <w:t>None</w:t>
            </w:r>
          </w:p>
          <w:p w:rsidR="009F6F03" w:rsidRPr="00B16304" w:rsidRDefault="009F6F03" w:rsidP="0080525A">
            <w:pPr>
              <w:rPr>
                <w:rFonts w:asciiTheme="minorHAnsi" w:hAnsiTheme="minorHAnsi"/>
                <w:sz w:val="24"/>
                <w:szCs w:val="24"/>
                <w:u w:val="single"/>
              </w:rPr>
            </w:pPr>
          </w:p>
          <w:p w:rsidR="00231461" w:rsidRPr="00B16304" w:rsidRDefault="00C54900" w:rsidP="00231461">
            <w:pPr>
              <w:rPr>
                <w:rFonts w:asciiTheme="minorHAnsi" w:hAnsiTheme="minorHAnsi"/>
                <w:b/>
                <w:sz w:val="24"/>
                <w:szCs w:val="24"/>
              </w:rPr>
            </w:pPr>
            <w:r>
              <w:rPr>
                <w:rFonts w:asciiTheme="minorHAnsi" w:hAnsiTheme="minorHAnsi"/>
                <w:b/>
                <w:sz w:val="24"/>
                <w:szCs w:val="24"/>
              </w:rPr>
              <w:t>3</w:t>
            </w:r>
            <w:r w:rsidR="00B16304">
              <w:rPr>
                <w:rFonts w:asciiTheme="minorHAnsi" w:hAnsiTheme="minorHAnsi"/>
                <w:b/>
                <w:sz w:val="24"/>
                <w:szCs w:val="24"/>
              </w:rPr>
              <w:t>. Police Report</w:t>
            </w:r>
          </w:p>
          <w:p w:rsidR="003A156E" w:rsidRDefault="005E22C2" w:rsidP="00017842">
            <w:pPr>
              <w:rPr>
                <w:rFonts w:asciiTheme="minorHAnsi" w:hAnsiTheme="minorHAnsi"/>
                <w:b/>
                <w:sz w:val="24"/>
                <w:szCs w:val="24"/>
              </w:rPr>
            </w:pPr>
            <w:r>
              <w:rPr>
                <w:rFonts w:asciiTheme="minorHAnsi" w:hAnsiTheme="minorHAnsi"/>
                <w:sz w:val="24"/>
                <w:szCs w:val="24"/>
              </w:rPr>
              <w:t>Police absent.</w:t>
            </w:r>
          </w:p>
          <w:p w:rsidR="005E22C2" w:rsidRDefault="005E22C2" w:rsidP="00017842">
            <w:pPr>
              <w:rPr>
                <w:rFonts w:asciiTheme="minorHAnsi" w:hAnsiTheme="minorHAnsi"/>
                <w:b/>
                <w:sz w:val="24"/>
                <w:szCs w:val="24"/>
              </w:rPr>
            </w:pPr>
          </w:p>
          <w:p w:rsidR="0080525A" w:rsidRPr="009B3B4F" w:rsidRDefault="00231461" w:rsidP="00017842">
            <w:pPr>
              <w:rPr>
                <w:rFonts w:asciiTheme="minorHAnsi" w:hAnsiTheme="minorHAnsi"/>
                <w:sz w:val="24"/>
                <w:szCs w:val="24"/>
              </w:rPr>
            </w:pPr>
            <w:r w:rsidRPr="00B16304">
              <w:rPr>
                <w:rFonts w:asciiTheme="minorHAnsi" w:hAnsiTheme="minorHAnsi"/>
                <w:b/>
                <w:sz w:val="24"/>
                <w:szCs w:val="24"/>
              </w:rPr>
              <w:t>4</w:t>
            </w:r>
            <w:r w:rsidR="0080525A" w:rsidRPr="00B16304">
              <w:rPr>
                <w:rFonts w:asciiTheme="minorHAnsi" w:hAnsiTheme="minorHAnsi"/>
                <w:b/>
                <w:sz w:val="24"/>
                <w:szCs w:val="24"/>
              </w:rPr>
              <w:t>. M</w:t>
            </w:r>
            <w:r w:rsidR="00B16304">
              <w:rPr>
                <w:rFonts w:asciiTheme="minorHAnsi" w:hAnsiTheme="minorHAnsi"/>
                <w:b/>
                <w:sz w:val="24"/>
                <w:szCs w:val="24"/>
              </w:rPr>
              <w:t>inutes of the last meeting</w:t>
            </w:r>
            <w:r w:rsidR="0080525A" w:rsidRPr="00B16304">
              <w:rPr>
                <w:rFonts w:asciiTheme="minorHAnsi" w:hAnsiTheme="minorHAnsi"/>
                <w:sz w:val="24"/>
                <w:szCs w:val="24"/>
              </w:rPr>
              <w:t xml:space="preserve"> held on</w:t>
            </w:r>
            <w:r w:rsidR="000B09EA">
              <w:rPr>
                <w:rFonts w:asciiTheme="minorHAnsi" w:hAnsiTheme="minorHAnsi"/>
                <w:sz w:val="24"/>
                <w:szCs w:val="24"/>
              </w:rPr>
              <w:t xml:space="preserve"> </w:t>
            </w:r>
            <w:r w:rsidR="00375E7F">
              <w:rPr>
                <w:rFonts w:asciiTheme="minorHAnsi" w:hAnsiTheme="minorHAnsi"/>
                <w:sz w:val="24"/>
                <w:szCs w:val="24"/>
              </w:rPr>
              <w:t xml:space="preserve">Monday </w:t>
            </w:r>
            <w:r w:rsidR="005E22C2">
              <w:rPr>
                <w:rFonts w:asciiTheme="minorHAnsi" w:hAnsiTheme="minorHAnsi"/>
                <w:sz w:val="24"/>
                <w:szCs w:val="24"/>
              </w:rPr>
              <w:t>16</w:t>
            </w:r>
            <w:r w:rsidR="005E22C2" w:rsidRPr="005E22C2">
              <w:rPr>
                <w:rFonts w:asciiTheme="minorHAnsi" w:hAnsiTheme="minorHAnsi"/>
                <w:sz w:val="24"/>
                <w:szCs w:val="24"/>
                <w:vertAlign w:val="superscript"/>
              </w:rPr>
              <w:t>th</w:t>
            </w:r>
            <w:r w:rsidR="005E22C2">
              <w:rPr>
                <w:rFonts w:asciiTheme="minorHAnsi" w:hAnsiTheme="minorHAnsi"/>
                <w:sz w:val="24"/>
                <w:szCs w:val="24"/>
              </w:rPr>
              <w:t xml:space="preserve"> </w:t>
            </w:r>
            <w:r w:rsidR="00CF2074">
              <w:rPr>
                <w:rFonts w:asciiTheme="minorHAnsi" w:hAnsiTheme="minorHAnsi"/>
                <w:sz w:val="24"/>
                <w:szCs w:val="24"/>
              </w:rPr>
              <w:t>2015</w:t>
            </w:r>
            <w:r w:rsidR="000B09EA">
              <w:rPr>
                <w:rFonts w:asciiTheme="minorHAnsi" w:hAnsiTheme="minorHAnsi"/>
                <w:sz w:val="24"/>
                <w:szCs w:val="24"/>
              </w:rPr>
              <w:t>,</w:t>
            </w:r>
            <w:r w:rsidR="00063DBF" w:rsidRPr="00B16304">
              <w:rPr>
                <w:rFonts w:asciiTheme="minorHAnsi" w:hAnsiTheme="minorHAnsi"/>
                <w:sz w:val="24"/>
                <w:szCs w:val="24"/>
              </w:rPr>
              <w:t xml:space="preserve"> </w:t>
            </w:r>
            <w:r w:rsidR="0080525A" w:rsidRPr="00B16304">
              <w:rPr>
                <w:rFonts w:asciiTheme="minorHAnsi" w:hAnsiTheme="minorHAnsi"/>
                <w:sz w:val="24"/>
                <w:szCs w:val="24"/>
              </w:rPr>
              <w:t xml:space="preserve">having been circulated to all members, were </w:t>
            </w:r>
            <w:r w:rsidR="0080525A" w:rsidRPr="00B16304">
              <w:rPr>
                <w:rFonts w:asciiTheme="minorHAnsi" w:hAnsiTheme="minorHAnsi"/>
                <w:b/>
                <w:bCs/>
                <w:sz w:val="24"/>
                <w:szCs w:val="24"/>
              </w:rPr>
              <w:t>agreed</w:t>
            </w:r>
            <w:r w:rsidR="0080525A" w:rsidRPr="00B16304">
              <w:rPr>
                <w:rFonts w:asciiTheme="minorHAnsi" w:hAnsiTheme="minorHAnsi"/>
                <w:sz w:val="24"/>
                <w:szCs w:val="24"/>
              </w:rPr>
              <w:t xml:space="preserve"> as correct</w:t>
            </w:r>
            <w:r w:rsidR="007C1C26">
              <w:rPr>
                <w:rFonts w:asciiTheme="minorHAnsi" w:hAnsiTheme="minorHAnsi"/>
                <w:sz w:val="24"/>
                <w:szCs w:val="24"/>
              </w:rPr>
              <w:t>.</w:t>
            </w:r>
            <w:r w:rsidR="0009256B">
              <w:rPr>
                <w:rFonts w:asciiTheme="minorHAnsi" w:hAnsiTheme="minorHAnsi"/>
                <w:sz w:val="24"/>
                <w:szCs w:val="24"/>
              </w:rPr>
              <w:t xml:space="preserve"> </w:t>
            </w:r>
          </w:p>
          <w:p w:rsidR="007D7771" w:rsidRPr="00B16304" w:rsidRDefault="007D7771" w:rsidP="0080525A">
            <w:pPr>
              <w:rPr>
                <w:rFonts w:asciiTheme="minorHAnsi" w:hAnsiTheme="minorHAnsi"/>
                <w:sz w:val="24"/>
                <w:szCs w:val="24"/>
              </w:rPr>
            </w:pPr>
          </w:p>
          <w:p w:rsidR="0080525A" w:rsidRDefault="00231461" w:rsidP="0080525A">
            <w:pPr>
              <w:jc w:val="both"/>
              <w:rPr>
                <w:rFonts w:asciiTheme="minorHAnsi" w:hAnsiTheme="minorHAnsi"/>
                <w:b/>
                <w:sz w:val="24"/>
                <w:szCs w:val="24"/>
              </w:rPr>
            </w:pPr>
            <w:r w:rsidRPr="00B16304">
              <w:rPr>
                <w:rFonts w:asciiTheme="minorHAnsi" w:hAnsiTheme="minorHAnsi"/>
                <w:b/>
                <w:sz w:val="24"/>
                <w:szCs w:val="24"/>
              </w:rPr>
              <w:t>5</w:t>
            </w:r>
            <w:r w:rsidR="0080525A" w:rsidRPr="00B16304">
              <w:rPr>
                <w:rFonts w:asciiTheme="minorHAnsi" w:hAnsiTheme="minorHAnsi"/>
                <w:b/>
                <w:sz w:val="24"/>
                <w:szCs w:val="24"/>
              </w:rPr>
              <w:t xml:space="preserve">. </w:t>
            </w:r>
            <w:r w:rsidR="00BA749C">
              <w:rPr>
                <w:rFonts w:asciiTheme="minorHAnsi" w:hAnsiTheme="minorHAnsi"/>
                <w:b/>
                <w:sz w:val="24"/>
                <w:szCs w:val="24"/>
              </w:rPr>
              <w:t>Matters Arising from t</w:t>
            </w:r>
            <w:r w:rsidR="00B16304">
              <w:rPr>
                <w:rFonts w:asciiTheme="minorHAnsi" w:hAnsiTheme="minorHAnsi"/>
                <w:b/>
                <w:sz w:val="24"/>
                <w:szCs w:val="24"/>
              </w:rPr>
              <w:t>he Minutes</w:t>
            </w:r>
          </w:p>
          <w:p w:rsidR="003A156E" w:rsidRPr="003A156E" w:rsidRDefault="003A156E" w:rsidP="0080525A">
            <w:pPr>
              <w:jc w:val="both"/>
              <w:rPr>
                <w:rFonts w:asciiTheme="minorHAnsi" w:hAnsiTheme="minorHAnsi"/>
                <w:sz w:val="24"/>
                <w:szCs w:val="24"/>
              </w:rPr>
            </w:pPr>
            <w:r>
              <w:rPr>
                <w:rFonts w:asciiTheme="minorHAnsi" w:hAnsiTheme="minorHAnsi"/>
                <w:sz w:val="24"/>
                <w:szCs w:val="24"/>
              </w:rPr>
              <w:t>No matters arising from the minutes.</w:t>
            </w:r>
          </w:p>
          <w:p w:rsidR="003A156E" w:rsidRDefault="003A156E" w:rsidP="0080525A">
            <w:pPr>
              <w:rPr>
                <w:rFonts w:asciiTheme="minorHAnsi" w:hAnsiTheme="minorHAnsi"/>
                <w:b/>
                <w:bCs/>
                <w:sz w:val="24"/>
                <w:szCs w:val="24"/>
              </w:rPr>
            </w:pPr>
          </w:p>
          <w:p w:rsidR="00986773" w:rsidRDefault="00231461" w:rsidP="0080525A">
            <w:pPr>
              <w:rPr>
                <w:rFonts w:asciiTheme="minorHAnsi" w:hAnsiTheme="minorHAnsi"/>
                <w:b/>
                <w:sz w:val="24"/>
                <w:szCs w:val="24"/>
              </w:rPr>
            </w:pPr>
            <w:r w:rsidRPr="00B16304">
              <w:rPr>
                <w:rFonts w:asciiTheme="minorHAnsi" w:hAnsiTheme="minorHAnsi"/>
                <w:b/>
                <w:bCs/>
                <w:sz w:val="24"/>
                <w:szCs w:val="24"/>
              </w:rPr>
              <w:t>6</w:t>
            </w:r>
            <w:r w:rsidR="0047275D" w:rsidRPr="00B16304">
              <w:rPr>
                <w:rFonts w:asciiTheme="minorHAnsi" w:hAnsiTheme="minorHAnsi"/>
                <w:b/>
                <w:bCs/>
                <w:sz w:val="24"/>
                <w:szCs w:val="24"/>
              </w:rPr>
              <w:t>.</w:t>
            </w:r>
            <w:r w:rsidR="00B806AF" w:rsidRPr="00B16304">
              <w:rPr>
                <w:rFonts w:asciiTheme="minorHAnsi" w:hAnsiTheme="minorHAnsi"/>
                <w:b/>
                <w:bCs/>
                <w:sz w:val="24"/>
                <w:szCs w:val="24"/>
              </w:rPr>
              <w:t xml:space="preserve"> </w:t>
            </w:r>
            <w:r w:rsidR="00B16304">
              <w:rPr>
                <w:rFonts w:asciiTheme="minorHAnsi" w:hAnsiTheme="minorHAnsi"/>
                <w:b/>
                <w:sz w:val="24"/>
                <w:szCs w:val="24"/>
              </w:rPr>
              <w:t>Correspondence</w:t>
            </w:r>
            <w:r w:rsidR="0080525A" w:rsidRPr="00B16304">
              <w:rPr>
                <w:rFonts w:asciiTheme="minorHAnsi" w:hAnsiTheme="minorHAnsi"/>
                <w:b/>
                <w:sz w:val="24"/>
                <w:szCs w:val="24"/>
              </w:rPr>
              <w:t xml:space="preserve"> </w:t>
            </w:r>
          </w:p>
          <w:p w:rsidR="00993E3E" w:rsidRPr="00993E3E" w:rsidRDefault="00993E3E" w:rsidP="00993E3E">
            <w:pPr>
              <w:rPr>
                <w:rFonts w:ascii="Calibri" w:hAnsi="Calibri"/>
                <w:sz w:val="24"/>
                <w:szCs w:val="24"/>
              </w:rPr>
            </w:pPr>
            <w:r w:rsidRPr="00993E3E">
              <w:rPr>
                <w:rFonts w:ascii="Calibri" w:hAnsi="Calibri"/>
                <w:sz w:val="24"/>
                <w:szCs w:val="24"/>
              </w:rPr>
              <w:t>Reply from David Newbury</w:t>
            </w:r>
            <w:r>
              <w:rPr>
                <w:rFonts w:ascii="Calibri" w:hAnsi="Calibri"/>
                <w:sz w:val="24"/>
                <w:szCs w:val="24"/>
              </w:rPr>
              <w:t xml:space="preserve"> – discussed.</w:t>
            </w:r>
          </w:p>
          <w:p w:rsidR="00993E3E" w:rsidRPr="00993E3E" w:rsidRDefault="00993E3E" w:rsidP="00993E3E">
            <w:pPr>
              <w:rPr>
                <w:rFonts w:ascii="Calibri" w:hAnsi="Calibri"/>
                <w:sz w:val="24"/>
                <w:szCs w:val="24"/>
              </w:rPr>
            </w:pPr>
            <w:r w:rsidRPr="00993E3E">
              <w:rPr>
                <w:rFonts w:ascii="Calibri" w:hAnsi="Calibri"/>
                <w:sz w:val="24"/>
                <w:szCs w:val="24"/>
              </w:rPr>
              <w:t xml:space="preserve">Response from </w:t>
            </w:r>
            <w:r>
              <w:rPr>
                <w:rFonts w:ascii="Calibri" w:hAnsi="Calibri"/>
                <w:sz w:val="24"/>
                <w:szCs w:val="24"/>
              </w:rPr>
              <w:t>Highways re planned maintenance – Church Causeway to be included on Annual Planned Maintenance programme.</w:t>
            </w:r>
          </w:p>
          <w:p w:rsidR="00993E3E" w:rsidRPr="00993E3E" w:rsidRDefault="00993E3E" w:rsidP="00993E3E">
            <w:pPr>
              <w:rPr>
                <w:rFonts w:ascii="Calibri" w:hAnsi="Calibri"/>
                <w:sz w:val="24"/>
                <w:szCs w:val="24"/>
              </w:rPr>
            </w:pPr>
            <w:r w:rsidRPr="00993E3E">
              <w:rPr>
                <w:rFonts w:ascii="Calibri" w:hAnsi="Calibri"/>
                <w:sz w:val="24"/>
                <w:szCs w:val="24"/>
              </w:rPr>
              <w:t>Precept received</w:t>
            </w:r>
            <w:r>
              <w:rPr>
                <w:rFonts w:ascii="Calibri" w:hAnsi="Calibri"/>
                <w:sz w:val="24"/>
                <w:szCs w:val="24"/>
              </w:rPr>
              <w:t>.</w:t>
            </w:r>
          </w:p>
          <w:p w:rsidR="00993E3E" w:rsidRPr="00993E3E" w:rsidRDefault="00993E3E" w:rsidP="00993E3E">
            <w:pPr>
              <w:rPr>
                <w:rFonts w:ascii="Calibri" w:hAnsi="Calibri"/>
                <w:sz w:val="24"/>
                <w:szCs w:val="24"/>
              </w:rPr>
            </w:pPr>
            <w:r w:rsidRPr="00993E3E">
              <w:rPr>
                <w:rFonts w:ascii="Calibri" w:hAnsi="Calibri"/>
                <w:sz w:val="24"/>
                <w:szCs w:val="24"/>
              </w:rPr>
              <w:t>Parish Boundary Review – no reply from Walton</w:t>
            </w:r>
            <w:r w:rsidR="001E3F41">
              <w:rPr>
                <w:rFonts w:ascii="Calibri" w:hAnsi="Calibri"/>
                <w:sz w:val="24"/>
                <w:szCs w:val="24"/>
              </w:rPr>
              <w:t>. Clerk to chase.  Graham Duxbury</w:t>
            </w:r>
            <w:r w:rsidR="001947B2">
              <w:rPr>
                <w:rFonts w:ascii="Calibri" w:hAnsi="Calibri"/>
                <w:sz w:val="24"/>
                <w:szCs w:val="24"/>
              </w:rPr>
              <w:t xml:space="preserve"> (GD)</w:t>
            </w:r>
            <w:r w:rsidR="001E3F41">
              <w:rPr>
                <w:rFonts w:ascii="Calibri" w:hAnsi="Calibri"/>
                <w:sz w:val="24"/>
                <w:szCs w:val="24"/>
              </w:rPr>
              <w:t xml:space="preserve"> to check whether boundary has changed yet.</w:t>
            </w:r>
          </w:p>
          <w:p w:rsidR="00993E3E" w:rsidRPr="00993E3E" w:rsidRDefault="00993E3E" w:rsidP="00993E3E">
            <w:pPr>
              <w:rPr>
                <w:rFonts w:ascii="Calibri" w:hAnsi="Calibri"/>
                <w:sz w:val="24"/>
                <w:szCs w:val="24"/>
              </w:rPr>
            </w:pPr>
            <w:r w:rsidRPr="00993E3E">
              <w:rPr>
                <w:rFonts w:ascii="Calibri" w:hAnsi="Calibri"/>
                <w:sz w:val="24"/>
                <w:szCs w:val="24"/>
              </w:rPr>
              <w:t>Andrew Dickenson unable to attend Annual Parish Meeting</w:t>
            </w:r>
            <w:r w:rsidR="001947B2">
              <w:rPr>
                <w:rFonts w:ascii="Calibri" w:hAnsi="Calibri"/>
                <w:sz w:val="24"/>
                <w:szCs w:val="24"/>
              </w:rPr>
              <w:t>.</w:t>
            </w:r>
          </w:p>
          <w:p w:rsidR="00993E3E" w:rsidRDefault="001E3F41" w:rsidP="00993E3E">
            <w:pPr>
              <w:rPr>
                <w:rFonts w:ascii="Calibri" w:hAnsi="Calibri"/>
                <w:sz w:val="24"/>
                <w:szCs w:val="24"/>
              </w:rPr>
            </w:pPr>
            <w:r>
              <w:rPr>
                <w:rFonts w:ascii="Calibri" w:hAnsi="Calibri"/>
                <w:sz w:val="24"/>
                <w:szCs w:val="24"/>
              </w:rPr>
              <w:t xml:space="preserve">Request for dog waste </w:t>
            </w:r>
            <w:r w:rsidR="001947B2">
              <w:rPr>
                <w:rFonts w:ascii="Calibri" w:hAnsi="Calibri"/>
                <w:sz w:val="24"/>
                <w:szCs w:val="24"/>
              </w:rPr>
              <w:t>bin from Village S</w:t>
            </w:r>
            <w:r w:rsidR="00993E3E" w:rsidRPr="00993E3E">
              <w:rPr>
                <w:rFonts w:ascii="Calibri" w:hAnsi="Calibri"/>
                <w:sz w:val="24"/>
                <w:szCs w:val="24"/>
              </w:rPr>
              <w:t>ociety</w:t>
            </w:r>
            <w:r>
              <w:rPr>
                <w:rFonts w:ascii="Calibri" w:hAnsi="Calibri"/>
                <w:sz w:val="24"/>
                <w:szCs w:val="24"/>
              </w:rPr>
              <w:t xml:space="preserve"> –</w:t>
            </w:r>
            <w:r w:rsidR="001947B2">
              <w:rPr>
                <w:rFonts w:ascii="Calibri" w:hAnsi="Calibri"/>
                <w:sz w:val="24"/>
                <w:szCs w:val="24"/>
              </w:rPr>
              <w:t xml:space="preserve"> Clerk to contact</w:t>
            </w:r>
            <w:r>
              <w:rPr>
                <w:rFonts w:ascii="Calibri" w:hAnsi="Calibri"/>
                <w:sz w:val="24"/>
                <w:szCs w:val="24"/>
              </w:rPr>
              <w:t xml:space="preserve"> John Woolmer </w:t>
            </w:r>
            <w:r w:rsidR="001947B2">
              <w:rPr>
                <w:rFonts w:ascii="Calibri" w:hAnsi="Calibri"/>
                <w:sz w:val="24"/>
                <w:szCs w:val="24"/>
              </w:rPr>
              <w:t>and reply to Village Society re locating a bin in Thorp Arch.  GD agreed to photograph area for location of bin, then forward to clerk.</w:t>
            </w:r>
          </w:p>
          <w:p w:rsidR="001947B2" w:rsidRPr="00993E3E" w:rsidRDefault="001947B2" w:rsidP="00993E3E">
            <w:pPr>
              <w:rPr>
                <w:rFonts w:ascii="Calibri" w:hAnsi="Calibri"/>
                <w:sz w:val="24"/>
                <w:szCs w:val="24"/>
              </w:rPr>
            </w:pPr>
            <w:r>
              <w:rPr>
                <w:rFonts w:ascii="Calibri" w:hAnsi="Calibri"/>
                <w:sz w:val="24"/>
                <w:szCs w:val="24"/>
              </w:rPr>
              <w:t>Crime Prevention Panel – looking for new members.  Sheila Humphreys</w:t>
            </w:r>
            <w:r w:rsidR="003841F7">
              <w:rPr>
                <w:rFonts w:ascii="Calibri" w:hAnsi="Calibri"/>
                <w:sz w:val="24"/>
                <w:szCs w:val="24"/>
              </w:rPr>
              <w:t xml:space="preserve"> (SH)</w:t>
            </w:r>
            <w:r>
              <w:rPr>
                <w:rFonts w:ascii="Calibri" w:hAnsi="Calibri"/>
                <w:sz w:val="24"/>
                <w:szCs w:val="24"/>
              </w:rPr>
              <w:t xml:space="preserve"> to display advert on notice board</w:t>
            </w:r>
          </w:p>
          <w:p w:rsidR="00993E3E" w:rsidRDefault="00356D3D" w:rsidP="003A156E">
            <w:pPr>
              <w:rPr>
                <w:rFonts w:ascii="Calibri" w:hAnsi="Calibri"/>
                <w:sz w:val="24"/>
                <w:szCs w:val="24"/>
              </w:rPr>
            </w:pPr>
            <w:r>
              <w:rPr>
                <w:rFonts w:ascii="Calibri" w:hAnsi="Calibri"/>
                <w:sz w:val="24"/>
                <w:szCs w:val="24"/>
              </w:rPr>
              <w:t>Colin Sanderson – Water leak</w:t>
            </w:r>
            <w:r w:rsidR="008E7EB6">
              <w:rPr>
                <w:rFonts w:ascii="Calibri" w:hAnsi="Calibri"/>
                <w:sz w:val="24"/>
                <w:szCs w:val="24"/>
              </w:rPr>
              <w:t xml:space="preserve"> on T</w:t>
            </w:r>
            <w:r>
              <w:rPr>
                <w:rFonts w:ascii="Calibri" w:hAnsi="Calibri"/>
                <w:sz w:val="24"/>
                <w:szCs w:val="24"/>
              </w:rPr>
              <w:t>he Green.  Yorkshire water contacted</w:t>
            </w:r>
            <w:r w:rsidR="008E7EB6">
              <w:rPr>
                <w:rFonts w:ascii="Calibri" w:hAnsi="Calibri"/>
                <w:sz w:val="24"/>
                <w:szCs w:val="24"/>
              </w:rPr>
              <w:t>.  Permission given for excavation of The Green to repair the leak</w:t>
            </w:r>
          </w:p>
          <w:p w:rsidR="00A1253E" w:rsidRDefault="00A1253E" w:rsidP="0080525A">
            <w:pPr>
              <w:rPr>
                <w:rFonts w:asciiTheme="minorHAnsi" w:hAnsiTheme="minorHAnsi"/>
                <w:b/>
                <w:sz w:val="24"/>
                <w:szCs w:val="24"/>
              </w:rPr>
            </w:pPr>
          </w:p>
          <w:p w:rsidR="00231461" w:rsidRDefault="008E7EB6" w:rsidP="0080525A">
            <w:pPr>
              <w:rPr>
                <w:rFonts w:asciiTheme="minorHAnsi" w:hAnsiTheme="minorHAnsi"/>
                <w:b/>
                <w:sz w:val="24"/>
                <w:szCs w:val="24"/>
              </w:rPr>
            </w:pPr>
            <w:r>
              <w:rPr>
                <w:rFonts w:asciiTheme="minorHAnsi" w:hAnsiTheme="minorHAnsi"/>
                <w:b/>
                <w:sz w:val="24"/>
                <w:szCs w:val="24"/>
              </w:rPr>
              <w:t>7. Listing of War Memorial</w:t>
            </w:r>
          </w:p>
          <w:p w:rsidR="003841F7" w:rsidRPr="003841F7" w:rsidRDefault="003841F7" w:rsidP="0080525A">
            <w:pPr>
              <w:rPr>
                <w:rFonts w:asciiTheme="minorHAnsi" w:hAnsiTheme="minorHAnsi"/>
                <w:sz w:val="24"/>
                <w:szCs w:val="24"/>
              </w:rPr>
            </w:pPr>
            <w:r>
              <w:rPr>
                <w:rFonts w:asciiTheme="minorHAnsi" w:hAnsiTheme="minorHAnsi"/>
                <w:sz w:val="24"/>
                <w:szCs w:val="24"/>
              </w:rPr>
              <w:t xml:space="preserve">SH suggest that the Parish Council consider having the War Memorial listed. Historic England </w:t>
            </w:r>
            <w:proofErr w:type="gramStart"/>
            <w:r>
              <w:rPr>
                <w:rFonts w:asciiTheme="minorHAnsi" w:hAnsiTheme="minorHAnsi"/>
                <w:sz w:val="24"/>
                <w:szCs w:val="24"/>
              </w:rPr>
              <w:t>are</w:t>
            </w:r>
            <w:proofErr w:type="gramEnd"/>
            <w:r>
              <w:rPr>
                <w:rFonts w:asciiTheme="minorHAnsi" w:hAnsiTheme="minorHAnsi"/>
                <w:sz w:val="24"/>
                <w:szCs w:val="24"/>
              </w:rPr>
              <w:t xml:space="preserve"> running workshops on how to apply for listing in July this year.  It was agreed that the clerk should attend, as the Parish would like a number of buildings in Thorp Arch listed.  SH to provide dates of the workshops.</w:t>
            </w:r>
          </w:p>
          <w:p w:rsidR="0016553C" w:rsidRDefault="0016553C" w:rsidP="0080525A">
            <w:pPr>
              <w:rPr>
                <w:rFonts w:asciiTheme="minorHAnsi" w:hAnsiTheme="minorHAnsi"/>
                <w:sz w:val="24"/>
                <w:szCs w:val="24"/>
              </w:rPr>
            </w:pPr>
          </w:p>
          <w:p w:rsidR="008E7EB6" w:rsidRDefault="008E7EB6" w:rsidP="0080525A">
            <w:pPr>
              <w:rPr>
                <w:rFonts w:ascii="Calibri" w:hAnsi="Calibri"/>
                <w:bCs/>
                <w:color w:val="000000"/>
                <w:sz w:val="24"/>
                <w:szCs w:val="24"/>
              </w:rPr>
            </w:pPr>
          </w:p>
          <w:p w:rsidR="00DD2A85" w:rsidRDefault="00F151F1" w:rsidP="0080525A">
            <w:pPr>
              <w:rPr>
                <w:rFonts w:asciiTheme="minorHAnsi" w:hAnsiTheme="minorHAnsi"/>
                <w:b/>
                <w:sz w:val="24"/>
                <w:szCs w:val="24"/>
              </w:rPr>
            </w:pPr>
            <w:r w:rsidRPr="00BA749C">
              <w:rPr>
                <w:rFonts w:asciiTheme="minorHAnsi" w:hAnsiTheme="minorHAnsi"/>
                <w:b/>
                <w:sz w:val="24"/>
                <w:szCs w:val="24"/>
              </w:rPr>
              <w:t>8</w:t>
            </w:r>
            <w:r w:rsidR="00D47195" w:rsidRPr="00BA749C">
              <w:rPr>
                <w:rFonts w:asciiTheme="minorHAnsi" w:hAnsiTheme="minorHAnsi"/>
                <w:b/>
                <w:sz w:val="24"/>
                <w:szCs w:val="24"/>
              </w:rPr>
              <w:t>.</w:t>
            </w:r>
            <w:r w:rsidR="00840A54">
              <w:rPr>
                <w:rFonts w:asciiTheme="minorHAnsi" w:hAnsiTheme="minorHAnsi"/>
                <w:b/>
                <w:sz w:val="24"/>
                <w:szCs w:val="24"/>
              </w:rPr>
              <w:t xml:space="preserve"> Welcome Pack</w:t>
            </w:r>
          </w:p>
          <w:p w:rsidR="00840A54" w:rsidRDefault="0099646A" w:rsidP="0080525A">
            <w:pPr>
              <w:rPr>
                <w:rFonts w:asciiTheme="minorHAnsi" w:hAnsiTheme="minorHAnsi"/>
                <w:sz w:val="24"/>
                <w:szCs w:val="24"/>
              </w:rPr>
            </w:pPr>
            <w:r>
              <w:rPr>
                <w:rFonts w:asciiTheme="minorHAnsi" w:hAnsiTheme="minorHAnsi"/>
                <w:sz w:val="24"/>
                <w:szCs w:val="24"/>
              </w:rPr>
              <w:t xml:space="preserve">The Village Society </w:t>
            </w:r>
            <w:proofErr w:type="gramStart"/>
            <w:r>
              <w:rPr>
                <w:rFonts w:asciiTheme="minorHAnsi" w:hAnsiTheme="minorHAnsi"/>
                <w:sz w:val="24"/>
                <w:szCs w:val="24"/>
              </w:rPr>
              <w:t>have</w:t>
            </w:r>
            <w:proofErr w:type="gramEnd"/>
            <w:r>
              <w:rPr>
                <w:rFonts w:asciiTheme="minorHAnsi" w:hAnsiTheme="minorHAnsi"/>
                <w:sz w:val="24"/>
                <w:szCs w:val="24"/>
              </w:rPr>
              <w:t xml:space="preserve"> suggested reintroduction of the Welcome Pack.  This use to be undertaken by the church.  Following a discussion, the Council agreed that this should be the responsibility of the </w:t>
            </w:r>
            <w:r w:rsidR="00DF250D">
              <w:rPr>
                <w:rFonts w:asciiTheme="minorHAnsi" w:hAnsiTheme="minorHAnsi"/>
                <w:sz w:val="24"/>
                <w:szCs w:val="24"/>
              </w:rPr>
              <w:t>Village</w:t>
            </w:r>
            <w:r>
              <w:rPr>
                <w:rFonts w:asciiTheme="minorHAnsi" w:hAnsiTheme="minorHAnsi"/>
                <w:sz w:val="24"/>
                <w:szCs w:val="24"/>
              </w:rPr>
              <w:t xml:space="preserve"> Society</w:t>
            </w:r>
            <w:r w:rsidR="00DF250D">
              <w:rPr>
                <w:rFonts w:asciiTheme="minorHAnsi" w:hAnsiTheme="minorHAnsi"/>
                <w:sz w:val="24"/>
                <w:szCs w:val="24"/>
              </w:rPr>
              <w:t xml:space="preserve">.  It was further suggested that perhaps a committee member (of the Village Society) could visit new residents with the pack. The Woodland Community Association could also be involved in distribution of the pack to new residents in their area.  Clerk to respond to Village Society. </w:t>
            </w:r>
          </w:p>
          <w:p w:rsidR="00840A54" w:rsidRDefault="00840A54" w:rsidP="0080525A">
            <w:pPr>
              <w:rPr>
                <w:rFonts w:asciiTheme="minorHAnsi" w:hAnsiTheme="minorHAnsi"/>
                <w:sz w:val="24"/>
                <w:szCs w:val="24"/>
              </w:rPr>
            </w:pPr>
          </w:p>
          <w:p w:rsidR="00F96209" w:rsidRDefault="00F151F1" w:rsidP="0080525A">
            <w:pPr>
              <w:rPr>
                <w:rFonts w:asciiTheme="minorHAnsi" w:hAnsiTheme="minorHAnsi"/>
                <w:b/>
                <w:sz w:val="24"/>
                <w:szCs w:val="24"/>
              </w:rPr>
            </w:pPr>
            <w:r w:rsidRPr="00BA749C">
              <w:rPr>
                <w:rFonts w:asciiTheme="minorHAnsi" w:hAnsiTheme="minorHAnsi"/>
                <w:b/>
                <w:sz w:val="24"/>
                <w:szCs w:val="24"/>
              </w:rPr>
              <w:t>9</w:t>
            </w:r>
            <w:r w:rsidR="00066929" w:rsidRPr="00BA749C">
              <w:rPr>
                <w:rFonts w:asciiTheme="minorHAnsi" w:hAnsiTheme="minorHAnsi"/>
                <w:b/>
                <w:sz w:val="24"/>
                <w:szCs w:val="24"/>
              </w:rPr>
              <w:t xml:space="preserve">. </w:t>
            </w:r>
            <w:r w:rsidR="00D03F7E">
              <w:rPr>
                <w:rFonts w:asciiTheme="minorHAnsi" w:hAnsiTheme="minorHAnsi"/>
                <w:b/>
                <w:sz w:val="24"/>
                <w:szCs w:val="24"/>
              </w:rPr>
              <w:t>Elections</w:t>
            </w:r>
          </w:p>
          <w:p w:rsidR="00FC7CD5" w:rsidRDefault="00D41B07" w:rsidP="0080525A">
            <w:pPr>
              <w:rPr>
                <w:rFonts w:asciiTheme="minorHAnsi" w:hAnsiTheme="minorHAnsi"/>
                <w:bCs/>
                <w:sz w:val="24"/>
                <w:szCs w:val="24"/>
              </w:rPr>
            </w:pPr>
            <w:r>
              <w:rPr>
                <w:rFonts w:asciiTheme="minorHAnsi" w:hAnsiTheme="minorHAnsi"/>
                <w:bCs/>
                <w:sz w:val="24"/>
                <w:szCs w:val="24"/>
              </w:rPr>
              <w:t xml:space="preserve">There </w:t>
            </w:r>
            <w:proofErr w:type="gramStart"/>
            <w:r>
              <w:rPr>
                <w:rFonts w:asciiTheme="minorHAnsi" w:hAnsiTheme="minorHAnsi"/>
                <w:bCs/>
                <w:sz w:val="24"/>
                <w:szCs w:val="24"/>
              </w:rPr>
              <w:t>has</w:t>
            </w:r>
            <w:proofErr w:type="gramEnd"/>
            <w:r>
              <w:rPr>
                <w:rFonts w:asciiTheme="minorHAnsi" w:hAnsiTheme="minorHAnsi"/>
                <w:bCs/>
                <w:sz w:val="24"/>
                <w:szCs w:val="24"/>
              </w:rPr>
              <w:t xml:space="preserve"> been 6 nominations for 5 places this year, which means there will be a contested election.  Both Sheila </w:t>
            </w:r>
            <w:proofErr w:type="spellStart"/>
            <w:r>
              <w:rPr>
                <w:rFonts w:asciiTheme="minorHAnsi" w:hAnsiTheme="minorHAnsi"/>
                <w:bCs/>
                <w:sz w:val="24"/>
                <w:szCs w:val="24"/>
              </w:rPr>
              <w:t>Humpreys</w:t>
            </w:r>
            <w:proofErr w:type="spellEnd"/>
            <w:r>
              <w:rPr>
                <w:rFonts w:asciiTheme="minorHAnsi" w:hAnsiTheme="minorHAnsi"/>
                <w:bCs/>
                <w:sz w:val="24"/>
                <w:szCs w:val="24"/>
              </w:rPr>
              <w:t xml:space="preserve"> and David </w:t>
            </w:r>
            <w:proofErr w:type="spellStart"/>
            <w:r>
              <w:rPr>
                <w:rFonts w:asciiTheme="minorHAnsi" w:hAnsiTheme="minorHAnsi"/>
                <w:bCs/>
                <w:sz w:val="24"/>
                <w:szCs w:val="24"/>
              </w:rPr>
              <w:t>Tyrer</w:t>
            </w:r>
            <w:proofErr w:type="spellEnd"/>
            <w:r>
              <w:rPr>
                <w:rFonts w:asciiTheme="minorHAnsi" w:hAnsiTheme="minorHAnsi"/>
                <w:bCs/>
                <w:sz w:val="24"/>
                <w:szCs w:val="24"/>
              </w:rPr>
              <w:t xml:space="preserve"> are standing down.  A motion of thanks was passed for their dedication and commitment to Thorp Arch and all the work they have undertaken for the Parish Council.  </w:t>
            </w:r>
          </w:p>
          <w:p w:rsidR="00D41B07" w:rsidRDefault="00D41B07" w:rsidP="0080525A">
            <w:pPr>
              <w:rPr>
                <w:rFonts w:asciiTheme="minorHAnsi" w:hAnsiTheme="minorHAnsi"/>
                <w:bCs/>
                <w:sz w:val="24"/>
                <w:szCs w:val="24"/>
              </w:rPr>
            </w:pPr>
            <w:r>
              <w:rPr>
                <w:rFonts w:asciiTheme="minorHAnsi" w:hAnsiTheme="minorHAnsi"/>
                <w:bCs/>
                <w:sz w:val="24"/>
                <w:szCs w:val="24"/>
              </w:rPr>
              <w:t>SH will remain as Chairman until the Annual Meeting, at which she will preside until a new Chairman is elected.</w:t>
            </w:r>
          </w:p>
          <w:p w:rsidR="00D41B07" w:rsidRPr="00D41B07" w:rsidRDefault="00D41B07" w:rsidP="0080525A">
            <w:pPr>
              <w:rPr>
                <w:rFonts w:asciiTheme="minorHAnsi" w:hAnsiTheme="minorHAnsi"/>
                <w:b/>
                <w:bCs/>
                <w:sz w:val="24"/>
                <w:szCs w:val="24"/>
              </w:rPr>
            </w:pPr>
            <w:r>
              <w:rPr>
                <w:rFonts w:asciiTheme="minorHAnsi" w:hAnsiTheme="minorHAnsi"/>
                <w:bCs/>
                <w:sz w:val="24"/>
                <w:szCs w:val="24"/>
              </w:rPr>
              <w:t>It was suggested tha</w:t>
            </w:r>
            <w:r w:rsidR="003E3B65">
              <w:rPr>
                <w:rFonts w:asciiTheme="minorHAnsi" w:hAnsiTheme="minorHAnsi"/>
                <w:bCs/>
                <w:sz w:val="24"/>
                <w:szCs w:val="24"/>
              </w:rPr>
              <w:t>t</w:t>
            </w:r>
            <w:r>
              <w:rPr>
                <w:rFonts w:asciiTheme="minorHAnsi" w:hAnsiTheme="minorHAnsi"/>
                <w:bCs/>
                <w:sz w:val="24"/>
                <w:szCs w:val="24"/>
              </w:rPr>
              <w:t xml:space="preserve"> the subject of an increase in number of Councillors for Thorp Arch</w:t>
            </w:r>
            <w:r w:rsidR="003E3B65">
              <w:rPr>
                <w:rFonts w:asciiTheme="minorHAnsi" w:hAnsiTheme="minorHAnsi"/>
                <w:bCs/>
                <w:sz w:val="24"/>
                <w:szCs w:val="24"/>
              </w:rPr>
              <w:t xml:space="preserve"> should be put on the agenda for next month</w:t>
            </w:r>
            <w:r>
              <w:rPr>
                <w:rFonts w:asciiTheme="minorHAnsi" w:hAnsiTheme="minorHAnsi"/>
                <w:bCs/>
                <w:sz w:val="24"/>
                <w:szCs w:val="24"/>
              </w:rPr>
              <w:t>.</w:t>
            </w:r>
          </w:p>
          <w:p w:rsidR="003E3B65" w:rsidRDefault="003E3B65" w:rsidP="0080525A">
            <w:pPr>
              <w:rPr>
                <w:rFonts w:asciiTheme="minorHAnsi" w:hAnsiTheme="minorHAnsi"/>
                <w:b/>
                <w:bCs/>
                <w:sz w:val="24"/>
                <w:szCs w:val="24"/>
              </w:rPr>
            </w:pPr>
          </w:p>
          <w:p w:rsidR="009662A0" w:rsidRDefault="00F151F1" w:rsidP="0080525A">
            <w:pPr>
              <w:rPr>
                <w:rFonts w:asciiTheme="minorHAnsi" w:hAnsiTheme="minorHAnsi"/>
                <w:b/>
                <w:bCs/>
                <w:sz w:val="24"/>
                <w:szCs w:val="24"/>
              </w:rPr>
            </w:pPr>
            <w:r w:rsidRPr="00BA749C">
              <w:rPr>
                <w:rFonts w:asciiTheme="minorHAnsi" w:hAnsiTheme="minorHAnsi"/>
                <w:b/>
                <w:bCs/>
                <w:sz w:val="24"/>
                <w:szCs w:val="24"/>
              </w:rPr>
              <w:t>10</w:t>
            </w:r>
            <w:r w:rsidR="004F6D00" w:rsidRPr="00BA749C">
              <w:rPr>
                <w:rFonts w:asciiTheme="minorHAnsi" w:hAnsiTheme="minorHAnsi"/>
                <w:b/>
                <w:bCs/>
                <w:sz w:val="24"/>
                <w:szCs w:val="24"/>
              </w:rPr>
              <w:t xml:space="preserve">. </w:t>
            </w:r>
            <w:r w:rsidR="003E3B65">
              <w:rPr>
                <w:rFonts w:asciiTheme="minorHAnsi" w:hAnsiTheme="minorHAnsi"/>
                <w:b/>
                <w:bCs/>
                <w:sz w:val="24"/>
                <w:szCs w:val="24"/>
              </w:rPr>
              <w:t>Transparency Code</w:t>
            </w:r>
          </w:p>
          <w:p w:rsidR="00AB427F" w:rsidRDefault="003E3B65" w:rsidP="0080525A">
            <w:pPr>
              <w:rPr>
                <w:rFonts w:asciiTheme="minorHAnsi" w:hAnsiTheme="minorHAnsi"/>
                <w:bCs/>
                <w:sz w:val="24"/>
                <w:szCs w:val="24"/>
              </w:rPr>
            </w:pPr>
            <w:r>
              <w:rPr>
                <w:rFonts w:asciiTheme="minorHAnsi" w:hAnsiTheme="minorHAnsi"/>
                <w:bCs/>
                <w:sz w:val="24"/>
                <w:szCs w:val="24"/>
              </w:rPr>
              <w:t>The clerk reported that new rules from the Transparency Code now meant that any spend that the Council makes over £100, must be publicised on the website.  Although parish councils already do this through the minutes, this will no longer be acceptable.  The new ruling commences from this April.  Clerk to seek further clarification on the matter.</w:t>
            </w:r>
          </w:p>
          <w:p w:rsidR="003E3B65" w:rsidRPr="00B16304" w:rsidRDefault="003E3B65" w:rsidP="0080525A">
            <w:pPr>
              <w:rPr>
                <w:rFonts w:asciiTheme="minorHAnsi" w:hAnsiTheme="minorHAnsi"/>
                <w:bCs/>
                <w:sz w:val="24"/>
                <w:szCs w:val="24"/>
                <w:u w:val="single"/>
              </w:rPr>
            </w:pPr>
          </w:p>
          <w:p w:rsidR="007D43F4" w:rsidRDefault="00F151F1" w:rsidP="007D43F4">
            <w:pPr>
              <w:rPr>
                <w:rFonts w:asciiTheme="minorHAnsi" w:hAnsiTheme="minorHAnsi"/>
                <w:b/>
                <w:bCs/>
                <w:sz w:val="24"/>
                <w:szCs w:val="24"/>
              </w:rPr>
            </w:pPr>
            <w:r w:rsidRPr="00BA749C">
              <w:rPr>
                <w:rFonts w:asciiTheme="minorHAnsi" w:hAnsiTheme="minorHAnsi"/>
                <w:b/>
                <w:bCs/>
                <w:sz w:val="24"/>
                <w:szCs w:val="24"/>
              </w:rPr>
              <w:t>11</w:t>
            </w:r>
            <w:r w:rsidR="000153F3">
              <w:rPr>
                <w:rFonts w:asciiTheme="minorHAnsi" w:hAnsiTheme="minorHAnsi"/>
                <w:b/>
                <w:bCs/>
                <w:sz w:val="24"/>
                <w:szCs w:val="24"/>
              </w:rPr>
              <w:t xml:space="preserve">. </w:t>
            </w:r>
            <w:r w:rsidR="003E3B65">
              <w:rPr>
                <w:rFonts w:asciiTheme="minorHAnsi" w:hAnsiTheme="minorHAnsi"/>
                <w:b/>
                <w:bCs/>
                <w:sz w:val="24"/>
                <w:szCs w:val="24"/>
              </w:rPr>
              <w:t>Annual Parish Meeting</w:t>
            </w:r>
          </w:p>
          <w:p w:rsidR="003E3B65" w:rsidRDefault="003E3B65" w:rsidP="007D43F4">
            <w:pPr>
              <w:rPr>
                <w:rFonts w:asciiTheme="minorHAnsi" w:hAnsiTheme="minorHAnsi"/>
                <w:bCs/>
                <w:sz w:val="24"/>
                <w:szCs w:val="24"/>
              </w:rPr>
            </w:pPr>
            <w:r>
              <w:rPr>
                <w:rFonts w:asciiTheme="minorHAnsi" w:hAnsiTheme="minorHAnsi"/>
                <w:bCs/>
                <w:sz w:val="24"/>
                <w:szCs w:val="24"/>
              </w:rPr>
              <w:t>The Annual Parish Meeting will take place on Monday 20</w:t>
            </w:r>
            <w:r w:rsidRPr="003E3B65">
              <w:rPr>
                <w:rFonts w:asciiTheme="minorHAnsi" w:hAnsiTheme="minorHAnsi"/>
                <w:bCs/>
                <w:sz w:val="24"/>
                <w:szCs w:val="24"/>
                <w:vertAlign w:val="superscript"/>
              </w:rPr>
              <w:t>th</w:t>
            </w:r>
            <w:r>
              <w:rPr>
                <w:rFonts w:asciiTheme="minorHAnsi" w:hAnsiTheme="minorHAnsi"/>
                <w:bCs/>
                <w:sz w:val="24"/>
                <w:szCs w:val="24"/>
              </w:rPr>
              <w:t xml:space="preserve"> April 7.00pm at the school. The minutes and agenda for the meeting were cir</w:t>
            </w:r>
            <w:r w:rsidR="00B7724C">
              <w:rPr>
                <w:rFonts w:asciiTheme="minorHAnsi" w:hAnsiTheme="minorHAnsi"/>
                <w:bCs/>
                <w:sz w:val="24"/>
                <w:szCs w:val="24"/>
              </w:rPr>
              <w:t>culated.  GD asked for his apologies to be recorded at the meeting.</w:t>
            </w:r>
          </w:p>
          <w:p w:rsidR="00E432DB" w:rsidRPr="003E3B65" w:rsidRDefault="00E432DB" w:rsidP="007D43F4">
            <w:pPr>
              <w:rPr>
                <w:rFonts w:asciiTheme="minorHAnsi" w:hAnsiTheme="minorHAnsi"/>
                <w:bCs/>
                <w:sz w:val="24"/>
                <w:szCs w:val="24"/>
              </w:rPr>
            </w:pPr>
            <w:r>
              <w:rPr>
                <w:rFonts w:asciiTheme="minorHAnsi" w:hAnsiTheme="minorHAnsi"/>
                <w:bCs/>
                <w:sz w:val="24"/>
                <w:szCs w:val="24"/>
              </w:rPr>
              <w:t>It was suggested that the Neighbourhood Plan exhibition boards and materials were displayed at the meeting.</w:t>
            </w:r>
          </w:p>
          <w:p w:rsidR="009D4FDD" w:rsidRDefault="009D4FDD" w:rsidP="00DD40ED">
            <w:pPr>
              <w:rPr>
                <w:rFonts w:asciiTheme="minorHAnsi" w:hAnsiTheme="minorHAnsi"/>
                <w:b/>
                <w:bCs/>
                <w:sz w:val="24"/>
                <w:szCs w:val="24"/>
              </w:rPr>
            </w:pPr>
          </w:p>
          <w:p w:rsidR="00C06A27" w:rsidRDefault="00FF45A5" w:rsidP="00DD40ED">
            <w:pPr>
              <w:rPr>
                <w:rFonts w:asciiTheme="minorHAnsi" w:hAnsiTheme="minorHAnsi"/>
                <w:b/>
                <w:bCs/>
                <w:sz w:val="24"/>
                <w:szCs w:val="24"/>
              </w:rPr>
            </w:pPr>
            <w:r>
              <w:rPr>
                <w:rFonts w:asciiTheme="minorHAnsi" w:hAnsiTheme="minorHAnsi"/>
                <w:b/>
                <w:bCs/>
                <w:sz w:val="24"/>
                <w:szCs w:val="24"/>
              </w:rPr>
              <w:t>12</w:t>
            </w:r>
            <w:r w:rsidR="00076536" w:rsidRPr="00BA749C">
              <w:rPr>
                <w:rFonts w:asciiTheme="minorHAnsi" w:hAnsiTheme="minorHAnsi"/>
                <w:b/>
                <w:bCs/>
                <w:sz w:val="24"/>
                <w:szCs w:val="24"/>
              </w:rPr>
              <w:t>.</w:t>
            </w:r>
            <w:r w:rsidR="006F18BE">
              <w:rPr>
                <w:rFonts w:asciiTheme="minorHAnsi" w:hAnsiTheme="minorHAnsi"/>
                <w:b/>
                <w:bCs/>
                <w:sz w:val="24"/>
                <w:szCs w:val="24"/>
              </w:rPr>
              <w:t xml:space="preserve"> Site Allocation Consultation Process</w:t>
            </w:r>
          </w:p>
          <w:p w:rsidR="00C06A27" w:rsidRPr="00C06A27" w:rsidRDefault="00C06A27" w:rsidP="00DD40ED">
            <w:pPr>
              <w:rPr>
                <w:rFonts w:asciiTheme="minorHAnsi" w:hAnsiTheme="minorHAnsi"/>
                <w:bCs/>
                <w:sz w:val="24"/>
                <w:szCs w:val="24"/>
              </w:rPr>
            </w:pPr>
            <w:r>
              <w:rPr>
                <w:rFonts w:asciiTheme="minorHAnsi" w:hAnsiTheme="minorHAnsi"/>
                <w:bCs/>
                <w:sz w:val="24"/>
                <w:szCs w:val="24"/>
              </w:rPr>
              <w:t>GD reported that he had contacted David Feeney about the current status of the review on Employment/Housing allocation for TATE/Headley Hall.  David Feeney replied that the City Council are hoping to report to the Development Panel on 20</w:t>
            </w:r>
            <w:r w:rsidRPr="00C06A27">
              <w:rPr>
                <w:rFonts w:asciiTheme="minorHAnsi" w:hAnsiTheme="minorHAnsi"/>
                <w:bCs/>
                <w:sz w:val="24"/>
                <w:szCs w:val="24"/>
                <w:vertAlign w:val="superscript"/>
              </w:rPr>
              <w:t>th</w:t>
            </w:r>
            <w:r>
              <w:rPr>
                <w:rFonts w:asciiTheme="minorHAnsi" w:hAnsiTheme="minorHAnsi"/>
                <w:bCs/>
                <w:sz w:val="24"/>
                <w:szCs w:val="24"/>
              </w:rPr>
              <w:t xml:space="preserve"> May or 16</w:t>
            </w:r>
            <w:r w:rsidRPr="00C06A27">
              <w:rPr>
                <w:rFonts w:asciiTheme="minorHAnsi" w:hAnsiTheme="minorHAnsi"/>
                <w:bCs/>
                <w:sz w:val="24"/>
                <w:szCs w:val="24"/>
                <w:vertAlign w:val="superscript"/>
              </w:rPr>
              <w:t>th</w:t>
            </w:r>
            <w:r>
              <w:rPr>
                <w:rFonts w:asciiTheme="minorHAnsi" w:hAnsiTheme="minorHAnsi"/>
                <w:bCs/>
                <w:sz w:val="24"/>
                <w:szCs w:val="24"/>
              </w:rPr>
              <w:t xml:space="preserve"> June.</w:t>
            </w:r>
          </w:p>
          <w:p w:rsidR="00DD40ED" w:rsidRDefault="00076536" w:rsidP="00DD40ED">
            <w:pPr>
              <w:rPr>
                <w:rFonts w:asciiTheme="minorHAnsi" w:hAnsiTheme="minorHAnsi"/>
                <w:b/>
                <w:bCs/>
                <w:sz w:val="24"/>
                <w:szCs w:val="24"/>
              </w:rPr>
            </w:pPr>
            <w:r w:rsidRPr="00BA749C">
              <w:rPr>
                <w:rFonts w:asciiTheme="minorHAnsi" w:hAnsiTheme="minorHAnsi"/>
                <w:b/>
                <w:bCs/>
                <w:sz w:val="24"/>
                <w:szCs w:val="24"/>
              </w:rPr>
              <w:t xml:space="preserve"> </w:t>
            </w:r>
          </w:p>
          <w:p w:rsidR="00662FA0" w:rsidRDefault="00FF45A5" w:rsidP="00662FA0">
            <w:pPr>
              <w:rPr>
                <w:rFonts w:asciiTheme="minorHAnsi" w:hAnsiTheme="minorHAnsi"/>
                <w:b/>
                <w:bCs/>
                <w:sz w:val="24"/>
                <w:szCs w:val="24"/>
              </w:rPr>
            </w:pPr>
            <w:r>
              <w:rPr>
                <w:rFonts w:asciiTheme="minorHAnsi" w:hAnsiTheme="minorHAnsi"/>
                <w:b/>
                <w:bCs/>
                <w:sz w:val="24"/>
                <w:szCs w:val="24"/>
              </w:rPr>
              <w:t>13</w:t>
            </w:r>
            <w:r w:rsidR="00B87F99">
              <w:rPr>
                <w:rFonts w:asciiTheme="minorHAnsi" w:hAnsiTheme="minorHAnsi"/>
                <w:b/>
                <w:bCs/>
                <w:sz w:val="24"/>
                <w:szCs w:val="24"/>
              </w:rPr>
              <w:t xml:space="preserve">. </w:t>
            </w:r>
            <w:r w:rsidR="00662FA0">
              <w:rPr>
                <w:rFonts w:asciiTheme="minorHAnsi" w:hAnsiTheme="minorHAnsi"/>
                <w:b/>
                <w:bCs/>
                <w:sz w:val="24"/>
                <w:szCs w:val="24"/>
              </w:rPr>
              <w:t>To review the TATE Planning Application and Responses</w:t>
            </w:r>
          </w:p>
          <w:p w:rsidR="00C06A27" w:rsidRPr="00C06A27" w:rsidRDefault="00AC451F" w:rsidP="00C06A27">
            <w:pPr>
              <w:rPr>
                <w:rFonts w:ascii="Times New Roman" w:hAnsi="Times New Roman"/>
                <w:sz w:val="24"/>
                <w:szCs w:val="24"/>
              </w:rPr>
            </w:pPr>
            <w:r>
              <w:rPr>
                <w:rFonts w:ascii="Calibri" w:hAnsi="Calibri"/>
                <w:sz w:val="24"/>
                <w:szCs w:val="24"/>
              </w:rPr>
              <w:t>GD reported that t</w:t>
            </w:r>
            <w:r w:rsidR="00C06A27" w:rsidRPr="00C06A27">
              <w:rPr>
                <w:rFonts w:ascii="Calibri" w:hAnsi="Calibri"/>
                <w:sz w:val="24"/>
                <w:szCs w:val="24"/>
              </w:rPr>
              <w:t>he latest document entered on LCC Public Access System on the 31 March 2015</w:t>
            </w:r>
            <w:r>
              <w:rPr>
                <w:rFonts w:ascii="Calibri" w:hAnsi="Calibri"/>
                <w:sz w:val="24"/>
                <w:szCs w:val="24"/>
              </w:rPr>
              <w:t xml:space="preserve">, </w:t>
            </w:r>
            <w:r w:rsidR="00C06A27" w:rsidRPr="00C06A27">
              <w:rPr>
                <w:rFonts w:ascii="Calibri" w:hAnsi="Calibri"/>
                <w:sz w:val="24"/>
                <w:szCs w:val="24"/>
              </w:rPr>
              <w:t>is the Site-wide Preliminary Site Investigation Methodology Issue 5, dated March 2014</w:t>
            </w:r>
            <w:r w:rsidR="00B7724C">
              <w:rPr>
                <w:rFonts w:ascii="Calibri" w:hAnsi="Calibri"/>
                <w:sz w:val="24"/>
                <w:szCs w:val="24"/>
              </w:rPr>
              <w:t>,</w:t>
            </w:r>
            <w:r w:rsidR="00C06A27" w:rsidRPr="00C06A27">
              <w:rPr>
                <w:rFonts w:ascii="Calibri" w:hAnsi="Calibri"/>
                <w:sz w:val="24"/>
                <w:szCs w:val="24"/>
              </w:rPr>
              <w:t xml:space="preserve"> and covering letter from WYG of the 1</w:t>
            </w:r>
            <w:r w:rsidR="00B7724C">
              <w:rPr>
                <w:rFonts w:ascii="Calibri" w:hAnsi="Calibri"/>
                <w:sz w:val="24"/>
                <w:szCs w:val="24"/>
              </w:rPr>
              <w:t>9 March 2015</w:t>
            </w:r>
            <w:r w:rsidR="00C06A27" w:rsidRPr="00C06A27">
              <w:rPr>
                <w:rFonts w:ascii="Calibri" w:hAnsi="Calibri"/>
                <w:sz w:val="24"/>
                <w:szCs w:val="24"/>
              </w:rPr>
              <w:t xml:space="preserve">. </w:t>
            </w:r>
          </w:p>
          <w:p w:rsidR="00C06A27" w:rsidRPr="00C06A27" w:rsidRDefault="00C06A27" w:rsidP="00C06A27">
            <w:pPr>
              <w:rPr>
                <w:rFonts w:ascii="Times New Roman" w:hAnsi="Times New Roman"/>
                <w:sz w:val="24"/>
                <w:szCs w:val="24"/>
              </w:rPr>
            </w:pPr>
            <w:r w:rsidRPr="00C06A27">
              <w:rPr>
                <w:rFonts w:ascii="Calibri" w:hAnsi="Calibri"/>
                <w:sz w:val="24"/>
                <w:szCs w:val="24"/>
              </w:rPr>
              <w:t>The document appears to be a re-presentation of that already s</w:t>
            </w:r>
            <w:r w:rsidR="00AC451F">
              <w:rPr>
                <w:rFonts w:ascii="Calibri" w:hAnsi="Calibri"/>
                <w:sz w:val="24"/>
                <w:szCs w:val="24"/>
              </w:rPr>
              <w:t>ubmitted, and entered on the</w:t>
            </w:r>
            <w:r w:rsidRPr="00C06A27">
              <w:rPr>
                <w:rFonts w:ascii="Calibri" w:hAnsi="Calibri"/>
                <w:sz w:val="24"/>
                <w:szCs w:val="24"/>
              </w:rPr>
              <w:t xml:space="preserve"> Public Access System on the </w:t>
            </w:r>
            <w:r w:rsidRPr="00C06A27">
              <w:rPr>
                <w:rFonts w:ascii="Calibri" w:hAnsi="Calibri"/>
                <w:bCs/>
                <w:sz w:val="24"/>
                <w:szCs w:val="24"/>
              </w:rPr>
              <w:t>13 May 2014</w:t>
            </w:r>
            <w:r w:rsidRPr="00C06A27">
              <w:rPr>
                <w:rFonts w:ascii="Calibri" w:hAnsi="Calibri"/>
                <w:sz w:val="24"/>
                <w:szCs w:val="24"/>
              </w:rPr>
              <w:t>. The covering letter refers to the document being "updated as a result of a technical objection raised in February 2014 principally due to the fact that we are proposing a phased approach to the site investigation. The main change is that all site investigation works will be carried out before any development commences".</w:t>
            </w:r>
          </w:p>
          <w:p w:rsidR="00C06A27" w:rsidRPr="00C06A27" w:rsidRDefault="00C06A27" w:rsidP="00C06A27">
            <w:pPr>
              <w:rPr>
                <w:rFonts w:ascii="Times New Roman" w:hAnsi="Times New Roman"/>
                <w:sz w:val="24"/>
                <w:szCs w:val="24"/>
              </w:rPr>
            </w:pPr>
            <w:r w:rsidRPr="00C06A27">
              <w:rPr>
                <w:rFonts w:ascii="Calibri" w:hAnsi="Calibri"/>
                <w:sz w:val="24"/>
                <w:szCs w:val="24"/>
              </w:rPr>
              <w:t xml:space="preserve">The document however fails to address further points raised to the previous submission by "LCC Contaminated Land Consultation Response" dated 21 May 2014. </w:t>
            </w:r>
          </w:p>
          <w:p w:rsidR="00023EAF" w:rsidRDefault="00AC451F" w:rsidP="00C06A27">
            <w:pPr>
              <w:rPr>
                <w:rFonts w:asciiTheme="minorHAnsi" w:hAnsiTheme="minorHAnsi"/>
                <w:bCs/>
                <w:sz w:val="24"/>
                <w:szCs w:val="24"/>
              </w:rPr>
            </w:pPr>
            <w:r>
              <w:rPr>
                <w:rFonts w:asciiTheme="minorHAnsi" w:hAnsiTheme="minorHAnsi"/>
                <w:bCs/>
                <w:sz w:val="24"/>
                <w:szCs w:val="24"/>
              </w:rPr>
              <w:t>T</w:t>
            </w:r>
            <w:r w:rsidRPr="00AC451F">
              <w:rPr>
                <w:rFonts w:asciiTheme="minorHAnsi" w:hAnsiTheme="minorHAnsi"/>
                <w:bCs/>
                <w:sz w:val="24"/>
                <w:szCs w:val="24"/>
              </w:rPr>
              <w:t>he proposals</w:t>
            </w:r>
            <w:r>
              <w:rPr>
                <w:rFonts w:asciiTheme="minorHAnsi" w:hAnsiTheme="minorHAnsi"/>
                <w:bCs/>
                <w:sz w:val="24"/>
                <w:szCs w:val="24"/>
              </w:rPr>
              <w:t xml:space="preserve"> also indicate</w:t>
            </w:r>
            <w:r w:rsidRPr="00AC451F">
              <w:rPr>
                <w:rFonts w:asciiTheme="minorHAnsi" w:hAnsiTheme="minorHAnsi"/>
                <w:bCs/>
                <w:sz w:val="24"/>
                <w:szCs w:val="24"/>
              </w:rPr>
              <w:t xml:space="preserve"> a general site scrape (Confidence Scrape) "on all residential areas and/or open space land with regular and unrestricted access". </w:t>
            </w:r>
          </w:p>
          <w:p w:rsidR="00023EAF" w:rsidRDefault="00023EAF" w:rsidP="00C06A27">
            <w:pPr>
              <w:rPr>
                <w:rFonts w:asciiTheme="minorHAnsi" w:hAnsiTheme="minorHAnsi"/>
                <w:bCs/>
                <w:sz w:val="24"/>
                <w:szCs w:val="24"/>
              </w:rPr>
            </w:pPr>
          </w:p>
          <w:p w:rsidR="00B7724C" w:rsidRDefault="00B7724C" w:rsidP="00C06A27">
            <w:pPr>
              <w:rPr>
                <w:rFonts w:asciiTheme="minorHAnsi" w:hAnsiTheme="minorHAnsi"/>
                <w:bCs/>
                <w:sz w:val="24"/>
                <w:szCs w:val="24"/>
              </w:rPr>
            </w:pPr>
          </w:p>
          <w:p w:rsidR="00023EAF" w:rsidRDefault="00023EAF" w:rsidP="00C06A27">
            <w:pPr>
              <w:rPr>
                <w:rFonts w:asciiTheme="minorHAnsi" w:hAnsiTheme="minorHAnsi"/>
                <w:bCs/>
                <w:sz w:val="24"/>
                <w:szCs w:val="24"/>
              </w:rPr>
            </w:pPr>
            <w:r>
              <w:rPr>
                <w:rFonts w:asciiTheme="minorHAnsi" w:hAnsiTheme="minorHAnsi"/>
                <w:bCs/>
                <w:sz w:val="24"/>
                <w:szCs w:val="24"/>
              </w:rPr>
              <w:t>GD also reported that a ‘heronry’ had been discovered in woodland behind the prison.</w:t>
            </w:r>
          </w:p>
          <w:p w:rsidR="00023EAF" w:rsidRPr="00727AF2" w:rsidRDefault="00023EAF" w:rsidP="00C06A27">
            <w:pPr>
              <w:rPr>
                <w:rFonts w:asciiTheme="minorHAnsi" w:hAnsiTheme="minorHAnsi"/>
                <w:bCs/>
                <w:sz w:val="24"/>
                <w:szCs w:val="24"/>
              </w:rPr>
            </w:pPr>
            <w:r>
              <w:rPr>
                <w:rFonts w:asciiTheme="minorHAnsi" w:hAnsiTheme="minorHAnsi"/>
                <w:bCs/>
                <w:sz w:val="24"/>
                <w:szCs w:val="24"/>
              </w:rPr>
              <w:t>Herons nests are protected during the b</w:t>
            </w:r>
            <w:r w:rsidR="001361D3">
              <w:rPr>
                <w:rFonts w:asciiTheme="minorHAnsi" w:hAnsiTheme="minorHAnsi"/>
                <w:bCs/>
                <w:sz w:val="24"/>
                <w:szCs w:val="24"/>
              </w:rPr>
              <w:t>reeding season. TAG made has made contact with</w:t>
            </w:r>
            <w:r>
              <w:rPr>
                <w:rFonts w:asciiTheme="minorHAnsi" w:hAnsiTheme="minorHAnsi"/>
                <w:bCs/>
                <w:sz w:val="24"/>
                <w:szCs w:val="24"/>
              </w:rPr>
              <w:t xml:space="preserve"> both the RSBP and the planning department to inform them about the nest. </w:t>
            </w:r>
          </w:p>
          <w:p w:rsidR="00D54720" w:rsidRDefault="00D54720" w:rsidP="003F10BF">
            <w:pPr>
              <w:pStyle w:val="PlainText"/>
              <w:jc w:val="both"/>
              <w:rPr>
                <w:rFonts w:ascii="Calibri" w:hAnsi="Calibri"/>
                <w:b/>
                <w:bCs/>
                <w:sz w:val="24"/>
                <w:szCs w:val="24"/>
              </w:rPr>
            </w:pPr>
          </w:p>
          <w:p w:rsidR="00662FA0" w:rsidRDefault="00C24717" w:rsidP="003F10BF">
            <w:pPr>
              <w:pStyle w:val="PlainText"/>
              <w:jc w:val="both"/>
              <w:rPr>
                <w:rFonts w:ascii="Calibri" w:hAnsi="Calibri"/>
                <w:b/>
                <w:bCs/>
                <w:sz w:val="24"/>
                <w:szCs w:val="24"/>
              </w:rPr>
            </w:pPr>
            <w:r>
              <w:rPr>
                <w:rFonts w:ascii="Calibri" w:hAnsi="Calibri"/>
                <w:b/>
                <w:bCs/>
                <w:sz w:val="24"/>
                <w:szCs w:val="24"/>
              </w:rPr>
              <w:t>14</w:t>
            </w:r>
            <w:r w:rsidR="00662FA0" w:rsidRPr="00662FA0">
              <w:rPr>
                <w:rFonts w:ascii="Calibri" w:hAnsi="Calibri"/>
                <w:b/>
                <w:bCs/>
                <w:sz w:val="24"/>
                <w:szCs w:val="24"/>
              </w:rPr>
              <w:t xml:space="preserve">. To receive </w:t>
            </w:r>
            <w:r w:rsidR="00B87F99">
              <w:rPr>
                <w:rFonts w:ascii="Calibri" w:hAnsi="Calibri"/>
                <w:b/>
                <w:bCs/>
                <w:sz w:val="24"/>
                <w:szCs w:val="24"/>
              </w:rPr>
              <w:t>an update on the Neighbourhood P</w:t>
            </w:r>
            <w:r w:rsidR="00662FA0" w:rsidRPr="00662FA0">
              <w:rPr>
                <w:rFonts w:ascii="Calibri" w:hAnsi="Calibri"/>
                <w:b/>
                <w:bCs/>
                <w:sz w:val="24"/>
                <w:szCs w:val="24"/>
              </w:rPr>
              <w:t>lan</w:t>
            </w:r>
          </w:p>
          <w:p w:rsidR="002E008B" w:rsidRDefault="002E008B" w:rsidP="002E008B">
            <w:pPr>
              <w:pStyle w:val="PlainText"/>
              <w:jc w:val="both"/>
              <w:rPr>
                <w:rFonts w:ascii="Calibri" w:hAnsi="Calibri" w:cs="Arial"/>
                <w:sz w:val="24"/>
                <w:szCs w:val="24"/>
              </w:rPr>
            </w:pPr>
            <w:r w:rsidRPr="007267D6">
              <w:rPr>
                <w:rFonts w:ascii="Calibri" w:hAnsi="Calibri"/>
                <w:bCs/>
                <w:sz w:val="24"/>
                <w:szCs w:val="24"/>
              </w:rPr>
              <w:t>The Neighbourhood Plan group held another exhibition on Saturday 21</w:t>
            </w:r>
            <w:r w:rsidRPr="007267D6">
              <w:rPr>
                <w:rFonts w:ascii="Calibri" w:hAnsi="Calibri"/>
                <w:bCs/>
                <w:sz w:val="24"/>
                <w:szCs w:val="24"/>
                <w:vertAlign w:val="superscript"/>
              </w:rPr>
              <w:t>st</w:t>
            </w:r>
            <w:r>
              <w:rPr>
                <w:rFonts w:ascii="Calibri" w:hAnsi="Calibri"/>
                <w:bCs/>
                <w:sz w:val="24"/>
                <w:szCs w:val="24"/>
              </w:rPr>
              <w:t xml:space="preserve"> March at ‘The </w:t>
            </w:r>
            <w:proofErr w:type="spellStart"/>
            <w:r>
              <w:rPr>
                <w:rFonts w:ascii="Calibri" w:hAnsi="Calibri"/>
                <w:bCs/>
                <w:sz w:val="24"/>
                <w:szCs w:val="24"/>
              </w:rPr>
              <w:t>Pax</w:t>
            </w:r>
            <w:proofErr w:type="spellEnd"/>
            <w:r>
              <w:rPr>
                <w:rFonts w:ascii="Calibri" w:hAnsi="Calibri"/>
                <w:bCs/>
                <w:sz w:val="24"/>
                <w:szCs w:val="24"/>
              </w:rPr>
              <w:t xml:space="preserve">’ </w:t>
            </w:r>
            <w:r w:rsidRPr="007267D6">
              <w:rPr>
                <w:rFonts w:ascii="Calibri" w:hAnsi="Calibri"/>
                <w:bCs/>
                <w:sz w:val="24"/>
                <w:szCs w:val="24"/>
              </w:rPr>
              <w:t xml:space="preserve">from 11.00am – 1.00pm. </w:t>
            </w:r>
            <w:r w:rsidRPr="007267D6">
              <w:rPr>
                <w:rFonts w:ascii="Arial" w:hAnsi="Arial" w:cs="Arial"/>
                <w:color w:val="000000"/>
                <w:sz w:val="24"/>
                <w:szCs w:val="24"/>
              </w:rPr>
              <w:t xml:space="preserve"> </w:t>
            </w:r>
            <w:r w:rsidRPr="007267D6">
              <w:rPr>
                <w:rFonts w:ascii="Calibri" w:hAnsi="Calibri" w:cs="Arial"/>
                <w:sz w:val="24"/>
                <w:szCs w:val="24"/>
              </w:rPr>
              <w:t>Feedback was genera</w:t>
            </w:r>
            <w:r>
              <w:rPr>
                <w:rFonts w:ascii="Calibri" w:hAnsi="Calibri" w:cs="Arial"/>
                <w:sz w:val="24"/>
                <w:szCs w:val="24"/>
              </w:rPr>
              <w:t>lly very positive. There were 27</w:t>
            </w:r>
            <w:r w:rsidRPr="007267D6">
              <w:rPr>
                <w:rFonts w:ascii="Calibri" w:hAnsi="Calibri" w:cs="Arial"/>
                <w:sz w:val="24"/>
                <w:szCs w:val="24"/>
              </w:rPr>
              <w:t xml:space="preserve"> attendees, of which 16 were from the Woodlands</w:t>
            </w:r>
            <w:r>
              <w:rPr>
                <w:rFonts w:ascii="Calibri" w:hAnsi="Calibri" w:cs="Arial"/>
                <w:sz w:val="24"/>
                <w:szCs w:val="24"/>
              </w:rPr>
              <w:t>/</w:t>
            </w:r>
            <w:proofErr w:type="spellStart"/>
            <w:r>
              <w:rPr>
                <w:rFonts w:ascii="Calibri" w:hAnsi="Calibri" w:cs="Arial"/>
                <w:sz w:val="24"/>
                <w:szCs w:val="24"/>
              </w:rPr>
              <w:t>Rudgate</w:t>
            </w:r>
            <w:proofErr w:type="spellEnd"/>
            <w:r w:rsidRPr="007267D6">
              <w:rPr>
                <w:rFonts w:ascii="Calibri" w:hAnsi="Calibri" w:cs="Arial"/>
                <w:sz w:val="24"/>
                <w:szCs w:val="24"/>
              </w:rPr>
              <w:t xml:space="preserve"> area, and 25 completed the survey. Those who completed the survey were virtually unanimous in supporting the Steering Group's proposals.</w:t>
            </w:r>
          </w:p>
          <w:p w:rsidR="002E008B" w:rsidRDefault="002E008B" w:rsidP="002E008B">
            <w:pPr>
              <w:pStyle w:val="PlainText"/>
              <w:jc w:val="both"/>
              <w:rPr>
                <w:rFonts w:ascii="Calibri" w:hAnsi="Calibri" w:cs="Arial"/>
                <w:sz w:val="24"/>
                <w:szCs w:val="24"/>
              </w:rPr>
            </w:pPr>
            <w:r>
              <w:rPr>
                <w:rFonts w:ascii="Calibri" w:hAnsi="Calibri" w:cs="Arial"/>
                <w:sz w:val="24"/>
                <w:szCs w:val="24"/>
              </w:rPr>
              <w:t>The steering group have suggested that the Parish Council agreed a £5000 donation in 2012. The clerk has been unable to find evidence of this in previous Parish Council minutes.  It was agreed that the clerk would continue to investigate the matter and report back at the next meeting.</w:t>
            </w:r>
          </w:p>
          <w:p w:rsidR="002E008B" w:rsidRDefault="002E008B" w:rsidP="002E008B">
            <w:pPr>
              <w:pStyle w:val="PlainText"/>
              <w:jc w:val="both"/>
              <w:rPr>
                <w:rFonts w:ascii="Calibri" w:hAnsi="Calibri" w:cs="Arial"/>
                <w:sz w:val="24"/>
                <w:szCs w:val="24"/>
              </w:rPr>
            </w:pPr>
            <w:r>
              <w:rPr>
                <w:rFonts w:ascii="Calibri" w:hAnsi="Calibri" w:cs="Arial"/>
                <w:sz w:val="24"/>
                <w:szCs w:val="24"/>
              </w:rPr>
              <w:t>It was agreed that noticeboards bought for the exhibition should become property of the Parish Council.  Clerk to add then to the inventory.</w:t>
            </w:r>
          </w:p>
          <w:p w:rsidR="002E008B" w:rsidRPr="002E008B" w:rsidRDefault="002E008B" w:rsidP="002E008B">
            <w:pPr>
              <w:pStyle w:val="PlainText"/>
              <w:jc w:val="both"/>
              <w:rPr>
                <w:rFonts w:ascii="Calibri" w:hAnsi="Calibri" w:cs="Arial"/>
                <w:sz w:val="24"/>
                <w:szCs w:val="24"/>
              </w:rPr>
            </w:pPr>
            <w:r w:rsidRPr="002E008B">
              <w:rPr>
                <w:rFonts w:ascii="Calibri" w:hAnsi="Calibri" w:cs="Arial"/>
                <w:b/>
                <w:sz w:val="24"/>
                <w:szCs w:val="24"/>
              </w:rPr>
              <w:t>Resolved</w:t>
            </w:r>
            <w:r>
              <w:rPr>
                <w:rFonts w:ascii="Calibri" w:hAnsi="Calibri" w:cs="Arial"/>
                <w:b/>
                <w:sz w:val="24"/>
                <w:szCs w:val="24"/>
              </w:rPr>
              <w:t xml:space="preserve">: </w:t>
            </w:r>
            <w:r>
              <w:rPr>
                <w:rFonts w:ascii="Calibri" w:hAnsi="Calibri" w:cs="Arial"/>
                <w:sz w:val="24"/>
                <w:szCs w:val="24"/>
              </w:rPr>
              <w:t xml:space="preserve">To take ownership of the neighbourhood plan noticeboards and enter them on to the Parish Council </w:t>
            </w:r>
            <w:r w:rsidR="00B7724C">
              <w:rPr>
                <w:rFonts w:ascii="Calibri" w:hAnsi="Calibri" w:cs="Arial"/>
                <w:sz w:val="24"/>
                <w:szCs w:val="24"/>
              </w:rPr>
              <w:t>inventory</w:t>
            </w:r>
            <w:r>
              <w:rPr>
                <w:rFonts w:ascii="Calibri" w:hAnsi="Calibri" w:cs="Arial"/>
                <w:sz w:val="24"/>
                <w:szCs w:val="24"/>
              </w:rPr>
              <w:t>.</w:t>
            </w:r>
          </w:p>
          <w:p w:rsidR="002E008B" w:rsidRDefault="002E008B" w:rsidP="002E008B">
            <w:pPr>
              <w:pStyle w:val="PlainText"/>
              <w:jc w:val="both"/>
              <w:rPr>
                <w:rFonts w:ascii="Calibri" w:hAnsi="Calibri"/>
                <w:bCs/>
                <w:sz w:val="24"/>
                <w:szCs w:val="24"/>
              </w:rPr>
            </w:pPr>
            <w:r>
              <w:rPr>
                <w:rFonts w:ascii="Calibri" w:hAnsi="Calibri"/>
                <w:bCs/>
                <w:sz w:val="24"/>
                <w:szCs w:val="24"/>
              </w:rPr>
              <w:t>A meeting with the prison to discuss the cycle path will be held on Tuesday 14</w:t>
            </w:r>
            <w:r w:rsidRPr="00DC4D87">
              <w:rPr>
                <w:rFonts w:ascii="Calibri" w:hAnsi="Calibri"/>
                <w:bCs/>
                <w:sz w:val="24"/>
                <w:szCs w:val="24"/>
                <w:vertAlign w:val="superscript"/>
              </w:rPr>
              <w:t>th</w:t>
            </w:r>
            <w:r>
              <w:rPr>
                <w:rFonts w:ascii="Calibri" w:hAnsi="Calibri"/>
                <w:bCs/>
                <w:sz w:val="24"/>
                <w:szCs w:val="24"/>
              </w:rPr>
              <w:t xml:space="preserve"> April at 10.00am.  Concerns about the state of land around the prison will also be raised with the prison governor.</w:t>
            </w:r>
          </w:p>
          <w:p w:rsidR="007309F8" w:rsidRDefault="007309F8" w:rsidP="0080525A">
            <w:pPr>
              <w:rPr>
                <w:rFonts w:asciiTheme="minorHAnsi" w:hAnsiTheme="minorHAnsi"/>
                <w:b/>
                <w:bCs/>
                <w:sz w:val="24"/>
                <w:szCs w:val="24"/>
              </w:rPr>
            </w:pPr>
          </w:p>
          <w:p w:rsidR="00E8019F" w:rsidRDefault="00C24717" w:rsidP="0080525A">
            <w:pPr>
              <w:rPr>
                <w:rFonts w:asciiTheme="minorHAnsi" w:hAnsiTheme="minorHAnsi"/>
                <w:b/>
                <w:sz w:val="24"/>
                <w:szCs w:val="24"/>
              </w:rPr>
            </w:pPr>
            <w:r>
              <w:rPr>
                <w:rFonts w:asciiTheme="minorHAnsi" w:hAnsiTheme="minorHAnsi"/>
                <w:b/>
                <w:bCs/>
                <w:sz w:val="24"/>
                <w:szCs w:val="24"/>
              </w:rPr>
              <w:t>15</w:t>
            </w:r>
            <w:r w:rsidR="00F85C12" w:rsidRPr="00BA749C">
              <w:rPr>
                <w:rFonts w:asciiTheme="minorHAnsi" w:hAnsiTheme="minorHAnsi"/>
                <w:b/>
                <w:bCs/>
                <w:sz w:val="24"/>
                <w:szCs w:val="24"/>
              </w:rPr>
              <w:t xml:space="preserve">. </w:t>
            </w:r>
            <w:r w:rsidR="00326207">
              <w:rPr>
                <w:rFonts w:asciiTheme="minorHAnsi" w:hAnsiTheme="minorHAnsi"/>
                <w:b/>
                <w:sz w:val="24"/>
                <w:szCs w:val="24"/>
              </w:rPr>
              <w:t>Planning matters</w:t>
            </w:r>
          </w:p>
          <w:p w:rsidR="004C5EEF" w:rsidRPr="004C5EEF" w:rsidRDefault="004C5EEF" w:rsidP="004C5EEF">
            <w:pPr>
              <w:rPr>
                <w:rFonts w:ascii="Calibri" w:hAnsi="Calibri"/>
                <w:color w:val="000000"/>
                <w:sz w:val="24"/>
                <w:szCs w:val="24"/>
              </w:rPr>
            </w:pPr>
            <w:r w:rsidRPr="004C5EEF">
              <w:rPr>
                <w:rFonts w:ascii="Calibri" w:hAnsi="Calibri"/>
                <w:color w:val="000000"/>
                <w:sz w:val="24"/>
                <w:szCs w:val="24"/>
              </w:rPr>
              <w:t xml:space="preserve">Ref: – No: P/15/01289/FU/NE – 7 The Village – </w:t>
            </w:r>
            <w:r>
              <w:rPr>
                <w:rFonts w:ascii="Calibri" w:hAnsi="Calibri"/>
                <w:color w:val="000000"/>
                <w:sz w:val="24"/>
                <w:szCs w:val="24"/>
              </w:rPr>
              <w:t xml:space="preserve">Two storey side/rear extension including new driveway with vehicular access, drop kerb and </w:t>
            </w:r>
            <w:r w:rsidR="00C32AA3">
              <w:rPr>
                <w:rFonts w:ascii="Calibri" w:hAnsi="Calibri"/>
                <w:color w:val="000000"/>
                <w:sz w:val="24"/>
                <w:szCs w:val="24"/>
              </w:rPr>
              <w:t>porch</w:t>
            </w:r>
            <w:r>
              <w:rPr>
                <w:rFonts w:ascii="Calibri" w:hAnsi="Calibri"/>
                <w:color w:val="000000"/>
                <w:sz w:val="24"/>
                <w:szCs w:val="24"/>
              </w:rPr>
              <w:t xml:space="preserve"> to front – </w:t>
            </w:r>
            <w:r w:rsidRPr="004C5EEF">
              <w:rPr>
                <w:rFonts w:ascii="Calibri" w:hAnsi="Calibri"/>
                <w:color w:val="000000"/>
                <w:sz w:val="24"/>
                <w:szCs w:val="24"/>
              </w:rPr>
              <w:t xml:space="preserve">No objection </w:t>
            </w:r>
          </w:p>
          <w:p w:rsidR="004C5EEF" w:rsidRPr="004C5EEF" w:rsidRDefault="004C5EEF" w:rsidP="0080525A">
            <w:pPr>
              <w:rPr>
                <w:rFonts w:asciiTheme="minorHAnsi" w:hAnsiTheme="minorHAnsi"/>
                <w:sz w:val="24"/>
                <w:szCs w:val="24"/>
              </w:rPr>
            </w:pPr>
            <w:r>
              <w:rPr>
                <w:rFonts w:asciiTheme="minorHAnsi" w:hAnsiTheme="minorHAnsi"/>
                <w:sz w:val="24"/>
                <w:szCs w:val="24"/>
              </w:rPr>
              <w:t>Ref. No: 15/01797/TR – 20 Walton Chase –   Works to trees with a TPO</w:t>
            </w:r>
            <w:r w:rsidR="00C32AA3">
              <w:rPr>
                <w:rFonts w:asciiTheme="minorHAnsi" w:hAnsiTheme="minorHAnsi"/>
                <w:sz w:val="24"/>
                <w:szCs w:val="24"/>
              </w:rPr>
              <w:t xml:space="preserve"> – Removal of Ivy clad branches overhanging into</w:t>
            </w:r>
            <w:r w:rsidR="001361D3">
              <w:rPr>
                <w:rFonts w:asciiTheme="minorHAnsi" w:hAnsiTheme="minorHAnsi"/>
                <w:sz w:val="24"/>
                <w:szCs w:val="24"/>
              </w:rPr>
              <w:t xml:space="preserve"> 20 Walton Chase.   O</w:t>
            </w:r>
            <w:r w:rsidR="001361D3" w:rsidRPr="001361D3">
              <w:rPr>
                <w:rFonts w:asciiTheme="minorHAnsi" w:hAnsiTheme="minorHAnsi"/>
                <w:sz w:val="24"/>
                <w:szCs w:val="24"/>
              </w:rPr>
              <w:t>bject to the tree branches being removed unless the Tree Officer considers them to be unsafe and recommend that the ivy be removed from the branches and the tree and those adjacent.</w:t>
            </w:r>
            <w:r w:rsidR="001361D3">
              <w:rPr>
                <w:rFonts w:asciiTheme="minorHAnsi" w:hAnsiTheme="minorHAnsi"/>
                <w:sz w:val="24"/>
                <w:szCs w:val="24"/>
              </w:rPr>
              <w:t xml:space="preserve"> </w:t>
            </w:r>
            <w:bookmarkStart w:id="0" w:name="_GoBack"/>
            <w:bookmarkEnd w:id="0"/>
          </w:p>
          <w:p w:rsidR="004C5EEF" w:rsidRDefault="004C5EEF" w:rsidP="0080525A">
            <w:pPr>
              <w:rPr>
                <w:rFonts w:asciiTheme="minorHAnsi" w:hAnsiTheme="minorHAnsi"/>
                <w:b/>
                <w:sz w:val="24"/>
                <w:szCs w:val="24"/>
              </w:rPr>
            </w:pPr>
          </w:p>
          <w:p w:rsidR="006E3B7D" w:rsidRDefault="0080525A" w:rsidP="0080525A">
            <w:pPr>
              <w:rPr>
                <w:rFonts w:asciiTheme="minorHAnsi" w:hAnsiTheme="minorHAnsi"/>
                <w:b/>
                <w:sz w:val="24"/>
                <w:szCs w:val="24"/>
              </w:rPr>
            </w:pPr>
            <w:r w:rsidRPr="00326207">
              <w:rPr>
                <w:rFonts w:asciiTheme="minorHAnsi" w:hAnsiTheme="minorHAnsi"/>
                <w:b/>
                <w:sz w:val="24"/>
                <w:szCs w:val="24"/>
              </w:rPr>
              <w:t>1</w:t>
            </w:r>
            <w:r w:rsidR="00C24717">
              <w:rPr>
                <w:rFonts w:asciiTheme="minorHAnsi" w:hAnsiTheme="minorHAnsi"/>
                <w:b/>
                <w:sz w:val="24"/>
                <w:szCs w:val="24"/>
              </w:rPr>
              <w:t>6</w:t>
            </w:r>
            <w:r w:rsidR="00326207" w:rsidRPr="00326207">
              <w:rPr>
                <w:rFonts w:asciiTheme="minorHAnsi" w:hAnsiTheme="minorHAnsi"/>
                <w:b/>
                <w:sz w:val="24"/>
                <w:szCs w:val="24"/>
              </w:rPr>
              <w:t>. Financial matters</w:t>
            </w:r>
          </w:p>
          <w:p w:rsidR="004C5EEF" w:rsidRPr="004C5EEF" w:rsidRDefault="004C5EEF" w:rsidP="004C5EEF">
            <w:pPr>
              <w:rPr>
                <w:rFonts w:asciiTheme="minorHAnsi" w:hAnsiTheme="minorHAnsi"/>
                <w:sz w:val="24"/>
                <w:szCs w:val="24"/>
              </w:rPr>
            </w:pPr>
            <w:r w:rsidRPr="004C5EEF">
              <w:rPr>
                <w:rFonts w:asciiTheme="minorHAnsi" w:hAnsiTheme="minorHAnsi"/>
                <w:sz w:val="24"/>
                <w:szCs w:val="24"/>
              </w:rPr>
              <w:t xml:space="preserve">David </w:t>
            </w:r>
            <w:proofErr w:type="spellStart"/>
            <w:r w:rsidRPr="004C5EEF">
              <w:rPr>
                <w:rFonts w:asciiTheme="minorHAnsi" w:hAnsiTheme="minorHAnsi"/>
                <w:sz w:val="24"/>
                <w:szCs w:val="24"/>
              </w:rPr>
              <w:t>Spurr</w:t>
            </w:r>
            <w:proofErr w:type="spellEnd"/>
            <w:r w:rsidRPr="004C5EEF">
              <w:rPr>
                <w:rFonts w:asciiTheme="minorHAnsi" w:hAnsiTheme="minorHAnsi"/>
                <w:sz w:val="24"/>
                <w:szCs w:val="24"/>
              </w:rPr>
              <w:t xml:space="preserve"> has agreed do the internal audit for last financial year.</w:t>
            </w:r>
          </w:p>
          <w:p w:rsidR="002A5F09" w:rsidRPr="00B16304" w:rsidRDefault="00701C97" w:rsidP="002A5F09">
            <w:pPr>
              <w:rPr>
                <w:rFonts w:asciiTheme="minorHAnsi" w:hAnsiTheme="minorHAnsi"/>
                <w:sz w:val="24"/>
                <w:szCs w:val="24"/>
              </w:rPr>
            </w:pPr>
            <w:r w:rsidRPr="00B16304">
              <w:rPr>
                <w:rFonts w:asciiTheme="minorHAnsi" w:hAnsiTheme="minorHAnsi"/>
                <w:b/>
                <w:sz w:val="24"/>
                <w:szCs w:val="24"/>
              </w:rPr>
              <w:t>Resolved</w:t>
            </w:r>
            <w:r w:rsidR="000409E4" w:rsidRPr="00B16304">
              <w:rPr>
                <w:rFonts w:asciiTheme="minorHAnsi" w:hAnsiTheme="minorHAnsi"/>
                <w:b/>
                <w:sz w:val="24"/>
                <w:szCs w:val="24"/>
              </w:rPr>
              <w:t>:</w:t>
            </w:r>
            <w:r w:rsidR="006E3B7D" w:rsidRPr="00B16304">
              <w:rPr>
                <w:rFonts w:asciiTheme="minorHAnsi" w:hAnsiTheme="minorHAnsi"/>
                <w:b/>
                <w:sz w:val="24"/>
                <w:szCs w:val="24"/>
              </w:rPr>
              <w:t xml:space="preserve"> </w:t>
            </w:r>
            <w:r w:rsidR="002A5F09" w:rsidRPr="00B16304">
              <w:rPr>
                <w:rFonts w:asciiTheme="minorHAnsi" w:hAnsiTheme="minorHAnsi"/>
                <w:sz w:val="24"/>
                <w:szCs w:val="24"/>
              </w:rPr>
              <w:t>To pass the following accounts for payment:</w:t>
            </w:r>
          </w:p>
          <w:p w:rsidR="00C32AA3" w:rsidRDefault="00C32AA3" w:rsidP="00C32AA3">
            <w:pPr>
              <w:rPr>
                <w:rFonts w:ascii="Calibri" w:hAnsi="Calibri"/>
                <w:sz w:val="24"/>
                <w:szCs w:val="24"/>
              </w:rPr>
            </w:pPr>
          </w:p>
          <w:p w:rsidR="00C32AA3" w:rsidRPr="00C32AA3" w:rsidRDefault="00C32AA3" w:rsidP="00C32AA3">
            <w:pPr>
              <w:ind w:firstLine="720"/>
              <w:rPr>
                <w:rFonts w:ascii="Calibri" w:hAnsi="Calibri"/>
                <w:sz w:val="24"/>
                <w:szCs w:val="24"/>
              </w:rPr>
            </w:pPr>
            <w:r w:rsidRPr="00C32AA3">
              <w:rPr>
                <w:rFonts w:ascii="Calibri" w:hAnsi="Calibri"/>
                <w:sz w:val="24"/>
                <w:szCs w:val="24"/>
              </w:rPr>
              <w:t>Central Garage – petrol</w:t>
            </w:r>
            <w:r w:rsidRPr="00C32AA3">
              <w:rPr>
                <w:rFonts w:ascii="Calibri" w:hAnsi="Calibri"/>
                <w:b/>
                <w:sz w:val="24"/>
                <w:szCs w:val="24"/>
              </w:rPr>
              <w:t xml:space="preserve"> </w:t>
            </w:r>
            <w:r w:rsidRPr="00C32AA3">
              <w:rPr>
                <w:rFonts w:ascii="Calibri" w:hAnsi="Calibri"/>
                <w:sz w:val="24"/>
                <w:szCs w:val="24"/>
              </w:rPr>
              <w:t xml:space="preserve">for mower (credit)                                          (£13.32)                       </w:t>
            </w:r>
          </w:p>
          <w:p w:rsidR="00C32AA3" w:rsidRPr="00C32AA3" w:rsidRDefault="00C32AA3" w:rsidP="00C32AA3">
            <w:pPr>
              <w:ind w:firstLine="720"/>
              <w:rPr>
                <w:rFonts w:ascii="Calibri" w:hAnsi="Calibri"/>
                <w:sz w:val="24"/>
                <w:szCs w:val="24"/>
              </w:rPr>
            </w:pPr>
            <w:r w:rsidRPr="00C32AA3">
              <w:rPr>
                <w:rFonts w:ascii="Calibri" w:hAnsi="Calibri"/>
                <w:sz w:val="24"/>
                <w:szCs w:val="24"/>
              </w:rPr>
              <w:t xml:space="preserve">YLCA membership                                                                                     £270.00 </w:t>
            </w:r>
          </w:p>
          <w:p w:rsidR="00C32AA3" w:rsidRPr="00C32AA3" w:rsidRDefault="00C32AA3" w:rsidP="00C32AA3">
            <w:pPr>
              <w:ind w:firstLine="720"/>
              <w:rPr>
                <w:rFonts w:ascii="Calibri" w:hAnsi="Calibri"/>
                <w:sz w:val="24"/>
                <w:szCs w:val="24"/>
              </w:rPr>
            </w:pPr>
            <w:r w:rsidRPr="00C32AA3">
              <w:rPr>
                <w:rFonts w:ascii="Calibri" w:hAnsi="Calibri"/>
                <w:sz w:val="24"/>
                <w:szCs w:val="24"/>
              </w:rPr>
              <w:t xml:space="preserve">Neighbourhood Plan – exhibition materials and equipment            £650.00  </w:t>
            </w:r>
          </w:p>
          <w:p w:rsidR="00C32AA3" w:rsidRPr="00C32AA3" w:rsidRDefault="00C32AA3" w:rsidP="00C32AA3">
            <w:pPr>
              <w:ind w:firstLine="720"/>
              <w:rPr>
                <w:rFonts w:ascii="Calibri" w:hAnsi="Calibri"/>
                <w:sz w:val="24"/>
                <w:szCs w:val="24"/>
              </w:rPr>
            </w:pPr>
            <w:r w:rsidRPr="00C32AA3">
              <w:rPr>
                <w:rFonts w:ascii="Calibri" w:hAnsi="Calibri"/>
                <w:sz w:val="24"/>
                <w:szCs w:val="24"/>
              </w:rPr>
              <w:t xml:space="preserve">Neighbourhood Plan – publicity leaflet                                                 £150.00 </w:t>
            </w:r>
          </w:p>
          <w:p w:rsidR="00C32AA3" w:rsidRPr="00C32AA3" w:rsidRDefault="00C32AA3" w:rsidP="00C32AA3">
            <w:pPr>
              <w:ind w:firstLine="720"/>
              <w:rPr>
                <w:rFonts w:ascii="Calibri" w:hAnsi="Calibri"/>
                <w:sz w:val="24"/>
                <w:szCs w:val="24"/>
              </w:rPr>
            </w:pPr>
            <w:r w:rsidRPr="00C32AA3">
              <w:rPr>
                <w:rFonts w:ascii="Calibri" w:hAnsi="Calibri"/>
                <w:sz w:val="24"/>
                <w:szCs w:val="24"/>
              </w:rPr>
              <w:t xml:space="preserve">Neighbourhood Plan – </w:t>
            </w:r>
            <w:proofErr w:type="spellStart"/>
            <w:r w:rsidRPr="00C32AA3">
              <w:rPr>
                <w:rFonts w:ascii="Calibri" w:hAnsi="Calibri"/>
                <w:sz w:val="24"/>
                <w:szCs w:val="24"/>
              </w:rPr>
              <w:t>Pax</w:t>
            </w:r>
            <w:proofErr w:type="spellEnd"/>
            <w:r w:rsidRPr="00C32AA3">
              <w:rPr>
                <w:rFonts w:ascii="Calibri" w:hAnsi="Calibri"/>
                <w:sz w:val="24"/>
                <w:szCs w:val="24"/>
              </w:rPr>
              <w:t>, refreshments                                            £25.00</w:t>
            </w:r>
          </w:p>
          <w:p w:rsidR="00C32AA3" w:rsidRDefault="00C32AA3" w:rsidP="00C32AA3">
            <w:pPr>
              <w:rPr>
                <w:rFonts w:ascii="Calibri" w:hAnsi="Calibri"/>
                <w:sz w:val="24"/>
                <w:szCs w:val="24"/>
              </w:rPr>
            </w:pPr>
          </w:p>
          <w:p w:rsidR="009145FA" w:rsidRPr="00326207" w:rsidRDefault="00715CBD" w:rsidP="00E6369E">
            <w:pPr>
              <w:rPr>
                <w:rFonts w:asciiTheme="minorHAnsi" w:hAnsiTheme="minorHAnsi"/>
                <w:b/>
                <w:sz w:val="24"/>
                <w:szCs w:val="24"/>
              </w:rPr>
            </w:pPr>
            <w:r>
              <w:rPr>
                <w:rFonts w:asciiTheme="minorHAnsi" w:hAnsiTheme="minorHAnsi"/>
                <w:b/>
                <w:sz w:val="24"/>
                <w:szCs w:val="24"/>
              </w:rPr>
              <w:t>17</w:t>
            </w:r>
            <w:r w:rsidR="0057185B">
              <w:rPr>
                <w:rFonts w:asciiTheme="minorHAnsi" w:hAnsiTheme="minorHAnsi"/>
                <w:b/>
                <w:sz w:val="24"/>
                <w:szCs w:val="24"/>
              </w:rPr>
              <w:t>.  Minor items and items for next agenda</w:t>
            </w:r>
          </w:p>
          <w:p w:rsidR="00AB7EB5" w:rsidRDefault="0057185B" w:rsidP="00AB7EB5">
            <w:pPr>
              <w:rPr>
                <w:rFonts w:asciiTheme="minorHAnsi" w:hAnsiTheme="minorHAnsi"/>
                <w:sz w:val="24"/>
                <w:szCs w:val="24"/>
              </w:rPr>
            </w:pPr>
            <w:r>
              <w:rPr>
                <w:rFonts w:asciiTheme="minorHAnsi" w:hAnsiTheme="minorHAnsi"/>
                <w:sz w:val="24"/>
                <w:szCs w:val="24"/>
              </w:rPr>
              <w:t xml:space="preserve">Minor Items: </w:t>
            </w:r>
            <w:r w:rsidR="00C32AA3">
              <w:rPr>
                <w:rFonts w:asciiTheme="minorHAnsi" w:hAnsiTheme="minorHAnsi"/>
                <w:sz w:val="24"/>
                <w:szCs w:val="24"/>
              </w:rPr>
              <w:t>SH is to meet with Jessica Hodgson from Environmental Services about the leaf sweeping on Church Causeway.</w:t>
            </w:r>
          </w:p>
          <w:p w:rsidR="00546041" w:rsidRDefault="00546041" w:rsidP="00AB7EB5">
            <w:pPr>
              <w:rPr>
                <w:rFonts w:asciiTheme="minorHAnsi" w:hAnsiTheme="minorHAnsi"/>
                <w:sz w:val="24"/>
                <w:szCs w:val="24"/>
              </w:rPr>
            </w:pPr>
            <w:r>
              <w:rPr>
                <w:rFonts w:asciiTheme="minorHAnsi" w:hAnsiTheme="minorHAnsi"/>
                <w:sz w:val="24"/>
                <w:szCs w:val="24"/>
              </w:rPr>
              <w:t>Ite</w:t>
            </w:r>
            <w:r w:rsidR="00C32AA3">
              <w:rPr>
                <w:rFonts w:asciiTheme="minorHAnsi" w:hAnsiTheme="minorHAnsi"/>
                <w:sz w:val="24"/>
                <w:szCs w:val="24"/>
              </w:rPr>
              <w:t>ms for next agenda: Increase in number of Councillors for the Parish Council.</w:t>
            </w:r>
            <w:r>
              <w:rPr>
                <w:rFonts w:asciiTheme="minorHAnsi" w:hAnsiTheme="minorHAnsi"/>
                <w:sz w:val="24"/>
                <w:szCs w:val="24"/>
              </w:rPr>
              <w:t xml:space="preserve"> </w:t>
            </w:r>
          </w:p>
          <w:p w:rsidR="00C32AA3" w:rsidRDefault="00C32AA3" w:rsidP="00E6369E">
            <w:pPr>
              <w:rPr>
                <w:rFonts w:asciiTheme="minorHAnsi" w:hAnsiTheme="minorHAnsi"/>
                <w:sz w:val="24"/>
                <w:szCs w:val="24"/>
              </w:rPr>
            </w:pPr>
          </w:p>
          <w:p w:rsidR="00151329" w:rsidRPr="00B16304" w:rsidRDefault="004F5A92" w:rsidP="00E6369E">
            <w:pPr>
              <w:rPr>
                <w:rFonts w:asciiTheme="minorHAnsi" w:hAnsiTheme="minorHAnsi"/>
                <w:sz w:val="24"/>
                <w:szCs w:val="24"/>
              </w:rPr>
            </w:pPr>
            <w:r w:rsidRPr="00B16304">
              <w:rPr>
                <w:rFonts w:asciiTheme="minorHAnsi" w:hAnsiTheme="minorHAnsi"/>
                <w:sz w:val="24"/>
                <w:szCs w:val="24"/>
              </w:rPr>
              <w:t xml:space="preserve">Date of Next Meeting: </w:t>
            </w:r>
            <w:r w:rsidR="000A158E">
              <w:rPr>
                <w:rFonts w:asciiTheme="minorHAnsi" w:hAnsiTheme="minorHAnsi"/>
                <w:sz w:val="24"/>
                <w:szCs w:val="24"/>
              </w:rPr>
              <w:t xml:space="preserve">Monday </w:t>
            </w:r>
            <w:r w:rsidR="00392331">
              <w:rPr>
                <w:rFonts w:asciiTheme="minorHAnsi" w:hAnsiTheme="minorHAnsi"/>
                <w:sz w:val="24"/>
                <w:szCs w:val="24"/>
              </w:rPr>
              <w:t>1</w:t>
            </w:r>
            <w:r w:rsidR="00546041">
              <w:rPr>
                <w:rFonts w:asciiTheme="minorHAnsi" w:hAnsiTheme="minorHAnsi"/>
                <w:sz w:val="24"/>
                <w:szCs w:val="24"/>
              </w:rPr>
              <w:t>3</w:t>
            </w:r>
            <w:r w:rsidR="00392331" w:rsidRPr="00392331">
              <w:rPr>
                <w:rFonts w:asciiTheme="minorHAnsi" w:hAnsiTheme="minorHAnsi"/>
                <w:sz w:val="24"/>
                <w:szCs w:val="24"/>
                <w:vertAlign w:val="superscript"/>
              </w:rPr>
              <w:t>th</w:t>
            </w:r>
            <w:r w:rsidR="00546041">
              <w:rPr>
                <w:rFonts w:asciiTheme="minorHAnsi" w:hAnsiTheme="minorHAnsi"/>
                <w:sz w:val="24"/>
                <w:szCs w:val="24"/>
              </w:rPr>
              <w:t xml:space="preserve"> April</w:t>
            </w:r>
            <w:r w:rsidR="001E59DB">
              <w:rPr>
                <w:rFonts w:asciiTheme="minorHAnsi" w:hAnsiTheme="minorHAnsi"/>
                <w:sz w:val="24"/>
                <w:szCs w:val="24"/>
              </w:rPr>
              <w:t xml:space="preserve"> </w:t>
            </w:r>
            <w:r w:rsidR="00B76497" w:rsidRPr="00B16304">
              <w:rPr>
                <w:rFonts w:asciiTheme="minorHAnsi" w:hAnsiTheme="minorHAnsi"/>
                <w:sz w:val="24"/>
                <w:szCs w:val="24"/>
              </w:rPr>
              <w:t>7.00pm</w:t>
            </w:r>
            <w:r w:rsidR="00151329" w:rsidRPr="00B16304">
              <w:rPr>
                <w:rFonts w:asciiTheme="minorHAnsi" w:hAnsiTheme="minorHAnsi"/>
                <w:sz w:val="24"/>
                <w:szCs w:val="24"/>
              </w:rPr>
              <w:t xml:space="preserve"> at the Church.</w:t>
            </w:r>
          </w:p>
          <w:p w:rsidR="00DD3C7D" w:rsidRPr="00B16304" w:rsidRDefault="00DD3C7D" w:rsidP="00E6369E">
            <w:pPr>
              <w:rPr>
                <w:rFonts w:asciiTheme="minorHAnsi" w:hAnsiTheme="minorHAnsi"/>
                <w:b/>
                <w:sz w:val="24"/>
                <w:szCs w:val="24"/>
              </w:rPr>
            </w:pPr>
            <w:r w:rsidRPr="00B16304">
              <w:rPr>
                <w:rFonts w:asciiTheme="minorHAnsi" w:hAnsiTheme="minorHAnsi"/>
                <w:b/>
                <w:sz w:val="24"/>
                <w:szCs w:val="24"/>
              </w:rPr>
              <w:t>The minutes are draft until agreed at the next Parish Council Meeting</w:t>
            </w:r>
          </w:p>
          <w:p w:rsidR="00126A22" w:rsidRPr="00B16304" w:rsidRDefault="00126A22" w:rsidP="0080525A">
            <w:pPr>
              <w:ind w:left="720"/>
              <w:rPr>
                <w:rFonts w:asciiTheme="minorHAnsi" w:hAnsiTheme="minorHAnsi"/>
                <w:sz w:val="24"/>
                <w:szCs w:val="24"/>
              </w:rPr>
            </w:pPr>
          </w:p>
          <w:tbl>
            <w:tblPr>
              <w:tblW w:w="3742" w:type="dxa"/>
              <w:tblLayout w:type="fixed"/>
              <w:tblLook w:val="0000" w:firstRow="0" w:lastRow="0" w:firstColumn="0" w:lastColumn="0" w:noHBand="0" w:noVBand="0"/>
            </w:tblPr>
            <w:tblGrid>
              <w:gridCol w:w="960"/>
              <w:gridCol w:w="352"/>
              <w:gridCol w:w="292"/>
              <w:gridCol w:w="788"/>
              <w:gridCol w:w="1350"/>
            </w:tblGrid>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r w:rsidRPr="00B16304">
                    <w:rPr>
                      <w:rFonts w:asciiTheme="minorHAnsi" w:hAnsiTheme="minorHAnsi"/>
                      <w:sz w:val="24"/>
                      <w:szCs w:val="24"/>
                    </w:rPr>
                    <w:t xml:space="preserve">    </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u w:val="single"/>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Signed:</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Date:</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bl>
          <w:p w:rsidR="00D50F59" w:rsidRPr="00B16304" w:rsidRDefault="00D50F59" w:rsidP="00B168B1">
            <w:pPr>
              <w:jc w:val="both"/>
              <w:rPr>
                <w:rFonts w:asciiTheme="minorHAnsi" w:hAnsiTheme="minorHAnsi"/>
                <w:b/>
                <w:sz w:val="24"/>
                <w:szCs w:val="24"/>
                <w:u w:val="single"/>
              </w:rPr>
            </w:pPr>
          </w:p>
        </w:tc>
        <w:tc>
          <w:tcPr>
            <w:tcW w:w="1205" w:type="dxa"/>
          </w:tcPr>
          <w:p w:rsidR="00977708" w:rsidRPr="00BA749C" w:rsidRDefault="00977708"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D35D2D" w:rsidRPr="00BA749C" w:rsidRDefault="00D35D2D" w:rsidP="000D07D7">
            <w:pPr>
              <w:rPr>
                <w:rFonts w:asciiTheme="minorHAnsi" w:hAnsiTheme="minorHAnsi"/>
                <w:i/>
                <w:sz w:val="24"/>
                <w:szCs w:val="24"/>
              </w:rPr>
            </w:pPr>
          </w:p>
          <w:p w:rsidR="00653BF6" w:rsidRPr="00BA749C" w:rsidRDefault="00653BF6"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B106C5" w:rsidRPr="00BA749C" w:rsidRDefault="00B106C5"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0778EB" w:rsidRPr="00BA749C" w:rsidRDefault="000778EB" w:rsidP="000D07D7">
            <w:pPr>
              <w:rPr>
                <w:rFonts w:asciiTheme="minorHAnsi" w:hAnsiTheme="minorHAnsi"/>
                <w:i/>
                <w:sz w:val="24"/>
                <w:szCs w:val="24"/>
              </w:rPr>
            </w:pPr>
          </w:p>
          <w:p w:rsidR="00BA749C" w:rsidRDefault="00BA749C" w:rsidP="002673B6">
            <w:pPr>
              <w:rPr>
                <w:rFonts w:asciiTheme="minorHAnsi" w:hAnsiTheme="minorHAnsi"/>
                <w:b/>
                <w:bCs/>
                <w:sz w:val="24"/>
                <w:szCs w:val="24"/>
              </w:rPr>
            </w:pPr>
          </w:p>
          <w:p w:rsidR="002673B6" w:rsidRPr="00BA749C" w:rsidRDefault="002673B6" w:rsidP="002673B6">
            <w:pPr>
              <w:rPr>
                <w:rFonts w:asciiTheme="minorHAnsi" w:hAnsiTheme="minorHAnsi"/>
                <w:b/>
                <w:bCs/>
                <w:sz w:val="24"/>
                <w:szCs w:val="24"/>
              </w:rPr>
            </w:pPr>
            <w:r w:rsidRPr="00BA749C">
              <w:rPr>
                <w:rFonts w:asciiTheme="minorHAnsi" w:hAnsiTheme="minorHAnsi"/>
                <w:b/>
                <w:bCs/>
                <w:sz w:val="24"/>
                <w:szCs w:val="24"/>
              </w:rPr>
              <w:t>ACTION</w:t>
            </w:r>
          </w:p>
          <w:p w:rsidR="00926932" w:rsidRPr="00BA749C" w:rsidRDefault="00926932" w:rsidP="000D07D7">
            <w:pPr>
              <w:rPr>
                <w:rFonts w:asciiTheme="minorHAnsi" w:hAnsiTheme="minorHAnsi"/>
                <w:bCs/>
                <w:sz w:val="24"/>
                <w:szCs w:val="24"/>
              </w:rPr>
            </w:pPr>
          </w:p>
          <w:p w:rsidR="009B666A" w:rsidRPr="00BA749C" w:rsidRDefault="009B666A"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2A01F3" w:rsidRPr="00BA749C" w:rsidRDefault="002A01F3"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932050" w:rsidRPr="00BA749C" w:rsidRDefault="00375286"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A80EE9"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0536C5" w:rsidP="000D07D7">
            <w:pPr>
              <w:rPr>
                <w:rFonts w:asciiTheme="minorHAnsi" w:hAnsiTheme="minorHAnsi"/>
                <w:bCs/>
                <w:sz w:val="24"/>
                <w:szCs w:val="24"/>
              </w:rPr>
            </w:pPr>
            <w:r w:rsidRPr="00BA749C">
              <w:rPr>
                <w:rFonts w:asciiTheme="minorHAnsi" w:hAnsiTheme="minorHAnsi"/>
                <w:bCs/>
                <w:sz w:val="24"/>
                <w:szCs w:val="24"/>
              </w:rPr>
              <w:t xml:space="preserve"> </w:t>
            </w:r>
          </w:p>
          <w:p w:rsidR="00922881" w:rsidRPr="00461645" w:rsidRDefault="00C161AF" w:rsidP="000D07D7">
            <w:pPr>
              <w:rPr>
                <w:rFonts w:asciiTheme="minorHAnsi" w:hAnsiTheme="minorHAnsi"/>
                <w:b/>
                <w:bCs/>
                <w:sz w:val="24"/>
                <w:szCs w:val="24"/>
              </w:rPr>
            </w:pPr>
            <w:r>
              <w:rPr>
                <w:rFonts w:asciiTheme="minorHAnsi" w:hAnsiTheme="minorHAnsi"/>
                <w:b/>
                <w:bCs/>
                <w:sz w:val="24"/>
                <w:szCs w:val="24"/>
              </w:rPr>
              <w:t xml:space="preserve">   </w:t>
            </w:r>
          </w:p>
          <w:p w:rsidR="002845AB" w:rsidRPr="00BA749C" w:rsidRDefault="00BB5EBC" w:rsidP="000D07D7">
            <w:pPr>
              <w:rPr>
                <w:rFonts w:asciiTheme="minorHAnsi" w:hAnsiTheme="minorHAnsi"/>
                <w:bCs/>
                <w:sz w:val="24"/>
                <w:szCs w:val="24"/>
              </w:rPr>
            </w:pPr>
            <w:r w:rsidRPr="00BA749C">
              <w:rPr>
                <w:rFonts w:asciiTheme="minorHAnsi" w:hAnsiTheme="minorHAnsi"/>
                <w:bCs/>
                <w:sz w:val="24"/>
                <w:szCs w:val="24"/>
              </w:rPr>
              <w:t xml:space="preserve"> </w:t>
            </w:r>
          </w:p>
          <w:p w:rsidR="00824ECC" w:rsidRPr="00BA749C" w:rsidRDefault="003045D0" w:rsidP="000D07D7">
            <w:pPr>
              <w:rPr>
                <w:rFonts w:asciiTheme="minorHAnsi" w:hAnsiTheme="minorHAnsi"/>
                <w:bCs/>
                <w:sz w:val="24"/>
                <w:szCs w:val="24"/>
              </w:rPr>
            </w:pPr>
            <w:r w:rsidRPr="00BA749C">
              <w:rPr>
                <w:rFonts w:asciiTheme="minorHAnsi" w:hAnsiTheme="minorHAnsi"/>
                <w:bCs/>
                <w:sz w:val="24"/>
                <w:szCs w:val="24"/>
              </w:rPr>
              <w:t xml:space="preserve"> </w:t>
            </w:r>
          </w:p>
          <w:p w:rsidR="002845AB" w:rsidRPr="00BA749C" w:rsidRDefault="002845AB" w:rsidP="000D07D7">
            <w:pPr>
              <w:rPr>
                <w:rFonts w:asciiTheme="minorHAnsi" w:hAnsiTheme="minorHAnsi"/>
                <w:bCs/>
                <w:sz w:val="24"/>
                <w:szCs w:val="24"/>
              </w:rPr>
            </w:pPr>
          </w:p>
          <w:p w:rsidR="000E6926" w:rsidRPr="00BA749C" w:rsidRDefault="00D47195" w:rsidP="006918B1">
            <w:pPr>
              <w:rPr>
                <w:rFonts w:asciiTheme="minorHAnsi" w:hAnsiTheme="minorHAnsi"/>
                <w:bCs/>
                <w:sz w:val="24"/>
                <w:szCs w:val="24"/>
              </w:rPr>
            </w:pPr>
            <w:r w:rsidRPr="00BA749C">
              <w:rPr>
                <w:rFonts w:asciiTheme="minorHAnsi" w:hAnsiTheme="minorHAnsi"/>
                <w:bCs/>
                <w:sz w:val="24"/>
                <w:szCs w:val="24"/>
              </w:rPr>
              <w:t xml:space="preserve"> </w:t>
            </w:r>
          </w:p>
          <w:p w:rsidR="00456D8E" w:rsidRPr="00BA749C" w:rsidRDefault="00F90302" w:rsidP="006918B1">
            <w:pPr>
              <w:rPr>
                <w:rFonts w:asciiTheme="minorHAnsi" w:hAnsiTheme="minorHAnsi"/>
                <w:bCs/>
                <w:sz w:val="24"/>
                <w:szCs w:val="24"/>
              </w:rPr>
            </w:pPr>
            <w:r w:rsidRPr="00BA749C">
              <w:rPr>
                <w:rFonts w:asciiTheme="minorHAnsi" w:hAnsiTheme="minorHAnsi"/>
                <w:bCs/>
                <w:sz w:val="24"/>
                <w:szCs w:val="24"/>
              </w:rPr>
              <w:t xml:space="preserve"> </w:t>
            </w:r>
          </w:p>
          <w:p w:rsidR="006A7162" w:rsidRPr="00BA749C" w:rsidRDefault="00C161AF" w:rsidP="000D07D7">
            <w:pPr>
              <w:rPr>
                <w:rFonts w:asciiTheme="minorHAnsi" w:hAnsiTheme="minorHAnsi"/>
                <w:bCs/>
                <w:sz w:val="24"/>
                <w:szCs w:val="24"/>
              </w:rPr>
            </w:pPr>
            <w:r>
              <w:rPr>
                <w:rFonts w:asciiTheme="minorHAnsi" w:hAnsiTheme="minorHAnsi"/>
                <w:bCs/>
                <w:sz w:val="24"/>
                <w:szCs w:val="24"/>
              </w:rPr>
              <w:t xml:space="preserve">    </w:t>
            </w:r>
          </w:p>
          <w:p w:rsidR="006A7162" w:rsidRPr="00BA749C" w:rsidRDefault="006A7162" w:rsidP="000D07D7">
            <w:pPr>
              <w:rPr>
                <w:rFonts w:asciiTheme="minorHAnsi" w:hAnsiTheme="minorHAnsi"/>
                <w:bCs/>
                <w:sz w:val="24"/>
                <w:szCs w:val="24"/>
              </w:rPr>
            </w:pPr>
          </w:p>
          <w:p w:rsidR="00E57D71" w:rsidRPr="001E3F41" w:rsidRDefault="00066929" w:rsidP="000D07D7">
            <w:pPr>
              <w:rPr>
                <w:rFonts w:asciiTheme="minorHAnsi" w:hAnsiTheme="minorHAnsi"/>
                <w:b/>
                <w:bCs/>
                <w:sz w:val="24"/>
                <w:szCs w:val="24"/>
              </w:rPr>
            </w:pPr>
            <w:r w:rsidRPr="00BA749C">
              <w:rPr>
                <w:rFonts w:asciiTheme="minorHAnsi" w:hAnsiTheme="minorHAnsi"/>
                <w:bCs/>
                <w:sz w:val="24"/>
                <w:szCs w:val="24"/>
              </w:rPr>
              <w:t xml:space="preserve">    </w:t>
            </w:r>
            <w:r w:rsidR="001E3F41" w:rsidRPr="001E3F41">
              <w:rPr>
                <w:rFonts w:asciiTheme="minorHAnsi" w:hAnsiTheme="minorHAnsi"/>
                <w:b/>
                <w:bCs/>
                <w:sz w:val="24"/>
                <w:szCs w:val="24"/>
              </w:rPr>
              <w:t>Clerk</w:t>
            </w:r>
            <w:r w:rsidR="001947B2">
              <w:rPr>
                <w:rFonts w:asciiTheme="minorHAnsi" w:hAnsiTheme="minorHAnsi"/>
                <w:b/>
                <w:bCs/>
                <w:sz w:val="24"/>
                <w:szCs w:val="24"/>
              </w:rPr>
              <w:t>/</w:t>
            </w:r>
          </w:p>
          <w:p w:rsidR="00E57D71" w:rsidRPr="001E3F41" w:rsidRDefault="001E3F41" w:rsidP="000D07D7">
            <w:pPr>
              <w:rPr>
                <w:rFonts w:asciiTheme="minorHAnsi" w:hAnsiTheme="minorHAnsi"/>
                <w:b/>
                <w:bCs/>
                <w:sz w:val="24"/>
                <w:szCs w:val="24"/>
              </w:rPr>
            </w:pPr>
            <w:r w:rsidRPr="001E3F41">
              <w:rPr>
                <w:rFonts w:asciiTheme="minorHAnsi" w:hAnsiTheme="minorHAnsi"/>
                <w:b/>
                <w:bCs/>
                <w:sz w:val="24"/>
                <w:szCs w:val="24"/>
              </w:rPr>
              <w:t xml:space="preserve">    GD</w:t>
            </w:r>
          </w:p>
          <w:p w:rsidR="004F796B" w:rsidRPr="001E3F41" w:rsidRDefault="00E57D71" w:rsidP="000D07D7">
            <w:pPr>
              <w:rPr>
                <w:rFonts w:asciiTheme="minorHAnsi" w:hAnsiTheme="minorHAnsi"/>
                <w:b/>
                <w:bCs/>
                <w:sz w:val="24"/>
                <w:szCs w:val="24"/>
              </w:rPr>
            </w:pPr>
            <w:r w:rsidRPr="001E3F41">
              <w:rPr>
                <w:rFonts w:asciiTheme="minorHAnsi" w:hAnsiTheme="minorHAnsi"/>
                <w:b/>
                <w:bCs/>
                <w:sz w:val="24"/>
                <w:szCs w:val="24"/>
              </w:rPr>
              <w:t xml:space="preserve">  </w:t>
            </w:r>
            <w:r w:rsidR="002A68E2" w:rsidRPr="001E3F41">
              <w:rPr>
                <w:rFonts w:asciiTheme="minorHAnsi" w:hAnsiTheme="minorHAnsi"/>
                <w:b/>
                <w:bCs/>
                <w:sz w:val="24"/>
                <w:szCs w:val="24"/>
              </w:rPr>
              <w:t xml:space="preserve"> </w:t>
            </w:r>
          </w:p>
          <w:p w:rsidR="00887D63" w:rsidRDefault="00190C09" w:rsidP="000D07D7">
            <w:pPr>
              <w:rPr>
                <w:rFonts w:asciiTheme="minorHAnsi" w:hAnsiTheme="minorHAnsi"/>
                <w:bCs/>
                <w:sz w:val="24"/>
                <w:szCs w:val="24"/>
              </w:rPr>
            </w:pPr>
            <w:r w:rsidRPr="00BA749C">
              <w:rPr>
                <w:rFonts w:asciiTheme="minorHAnsi" w:hAnsiTheme="minorHAnsi"/>
                <w:bCs/>
                <w:sz w:val="24"/>
                <w:szCs w:val="24"/>
              </w:rPr>
              <w:t xml:space="preserve">   </w:t>
            </w:r>
            <w:r w:rsidR="00B168B1" w:rsidRPr="00BA749C">
              <w:rPr>
                <w:rFonts w:asciiTheme="minorHAnsi" w:hAnsiTheme="minorHAnsi"/>
                <w:bCs/>
                <w:sz w:val="24"/>
                <w:szCs w:val="24"/>
              </w:rPr>
              <w:t xml:space="preserve">  </w:t>
            </w:r>
          </w:p>
          <w:p w:rsidR="006A7162" w:rsidRPr="001947B2" w:rsidRDefault="00887D63" w:rsidP="000D07D7">
            <w:pPr>
              <w:rPr>
                <w:rFonts w:asciiTheme="minorHAnsi" w:hAnsiTheme="minorHAnsi"/>
                <w:b/>
                <w:bCs/>
                <w:sz w:val="24"/>
                <w:szCs w:val="24"/>
              </w:rPr>
            </w:pPr>
            <w:r>
              <w:rPr>
                <w:rFonts w:asciiTheme="minorHAnsi" w:hAnsiTheme="minorHAnsi"/>
                <w:bCs/>
                <w:sz w:val="24"/>
                <w:szCs w:val="24"/>
              </w:rPr>
              <w:t xml:space="preserve">     </w:t>
            </w:r>
            <w:r w:rsidR="001947B2" w:rsidRPr="001947B2">
              <w:rPr>
                <w:rFonts w:asciiTheme="minorHAnsi" w:hAnsiTheme="minorHAnsi"/>
                <w:b/>
                <w:bCs/>
                <w:sz w:val="24"/>
                <w:szCs w:val="24"/>
              </w:rPr>
              <w:t>Clerk</w:t>
            </w:r>
            <w:r w:rsidR="001947B2">
              <w:rPr>
                <w:rFonts w:asciiTheme="minorHAnsi" w:hAnsiTheme="minorHAnsi"/>
                <w:b/>
                <w:bCs/>
                <w:sz w:val="24"/>
                <w:szCs w:val="24"/>
              </w:rPr>
              <w:t>/</w:t>
            </w:r>
          </w:p>
          <w:p w:rsidR="006A7162" w:rsidRPr="001947B2" w:rsidRDefault="001947B2" w:rsidP="000D07D7">
            <w:pPr>
              <w:rPr>
                <w:rFonts w:asciiTheme="minorHAnsi" w:hAnsiTheme="minorHAnsi"/>
                <w:b/>
                <w:bCs/>
                <w:sz w:val="24"/>
                <w:szCs w:val="24"/>
              </w:rPr>
            </w:pPr>
            <w:r>
              <w:rPr>
                <w:rFonts w:asciiTheme="minorHAnsi" w:hAnsiTheme="minorHAnsi"/>
                <w:bCs/>
                <w:sz w:val="24"/>
                <w:szCs w:val="24"/>
              </w:rPr>
              <w:t xml:space="preserve">     </w:t>
            </w:r>
            <w:r w:rsidRPr="001947B2">
              <w:rPr>
                <w:rFonts w:asciiTheme="minorHAnsi" w:hAnsiTheme="minorHAnsi"/>
                <w:b/>
                <w:bCs/>
                <w:sz w:val="24"/>
                <w:szCs w:val="24"/>
              </w:rPr>
              <w:t>GD</w:t>
            </w:r>
          </w:p>
          <w:p w:rsidR="001947B2" w:rsidRDefault="00887D63" w:rsidP="000D07D7">
            <w:pPr>
              <w:rPr>
                <w:rFonts w:asciiTheme="minorHAnsi" w:hAnsiTheme="minorHAnsi"/>
                <w:b/>
                <w:bCs/>
                <w:sz w:val="24"/>
                <w:szCs w:val="24"/>
              </w:rPr>
            </w:pPr>
            <w:r w:rsidRPr="001947B2">
              <w:rPr>
                <w:rFonts w:asciiTheme="minorHAnsi" w:hAnsiTheme="minorHAnsi"/>
                <w:b/>
                <w:bCs/>
                <w:sz w:val="24"/>
                <w:szCs w:val="24"/>
              </w:rPr>
              <w:t xml:space="preserve">    </w:t>
            </w:r>
          </w:p>
          <w:p w:rsidR="00D47195" w:rsidRPr="001947B2" w:rsidRDefault="001947B2" w:rsidP="000D07D7">
            <w:pPr>
              <w:rPr>
                <w:rFonts w:asciiTheme="minorHAnsi" w:hAnsiTheme="minorHAnsi"/>
                <w:b/>
                <w:bCs/>
                <w:sz w:val="24"/>
                <w:szCs w:val="24"/>
              </w:rPr>
            </w:pPr>
            <w:r>
              <w:rPr>
                <w:rFonts w:asciiTheme="minorHAnsi" w:hAnsiTheme="minorHAnsi"/>
                <w:b/>
                <w:bCs/>
                <w:sz w:val="24"/>
                <w:szCs w:val="24"/>
              </w:rPr>
              <w:t xml:space="preserve">    </w:t>
            </w:r>
            <w:r w:rsidR="00887D63" w:rsidRPr="001947B2">
              <w:rPr>
                <w:rFonts w:asciiTheme="minorHAnsi" w:hAnsiTheme="minorHAnsi"/>
                <w:b/>
                <w:bCs/>
                <w:sz w:val="24"/>
                <w:szCs w:val="24"/>
              </w:rPr>
              <w:t xml:space="preserve"> </w:t>
            </w:r>
            <w:r w:rsidRPr="001947B2">
              <w:rPr>
                <w:rFonts w:asciiTheme="minorHAnsi" w:hAnsiTheme="minorHAnsi"/>
                <w:b/>
                <w:bCs/>
                <w:sz w:val="24"/>
                <w:szCs w:val="24"/>
              </w:rPr>
              <w:t>SH</w:t>
            </w:r>
            <w:r w:rsidR="00887D63" w:rsidRPr="001947B2">
              <w:rPr>
                <w:rFonts w:asciiTheme="minorHAnsi" w:hAnsiTheme="minorHAnsi"/>
                <w:b/>
                <w:bCs/>
                <w:sz w:val="24"/>
                <w:szCs w:val="24"/>
              </w:rPr>
              <w:t xml:space="preserve"> </w:t>
            </w:r>
          </w:p>
          <w:p w:rsidR="00887D63" w:rsidRPr="00887D63" w:rsidRDefault="00887D63" w:rsidP="00887D63">
            <w:pPr>
              <w:rPr>
                <w:rFonts w:asciiTheme="minorHAnsi" w:hAnsiTheme="minorHAnsi"/>
                <w:b/>
                <w:bCs/>
                <w:sz w:val="24"/>
                <w:szCs w:val="24"/>
              </w:rPr>
            </w:pPr>
            <w:r>
              <w:rPr>
                <w:rFonts w:asciiTheme="minorHAnsi" w:hAnsiTheme="minorHAnsi"/>
                <w:bCs/>
                <w:sz w:val="24"/>
                <w:szCs w:val="24"/>
              </w:rPr>
              <w:t xml:space="preserve">    </w:t>
            </w:r>
            <w:r>
              <w:rPr>
                <w:rFonts w:asciiTheme="minorHAnsi" w:hAnsiTheme="minorHAnsi"/>
                <w:b/>
                <w:bCs/>
                <w:sz w:val="24"/>
                <w:szCs w:val="24"/>
              </w:rPr>
              <w:t xml:space="preserve">  </w:t>
            </w:r>
          </w:p>
          <w:p w:rsidR="00D47195" w:rsidRPr="00BA749C" w:rsidRDefault="00D47195" w:rsidP="000D07D7">
            <w:pPr>
              <w:rPr>
                <w:rFonts w:asciiTheme="minorHAnsi" w:hAnsiTheme="minorHAnsi"/>
                <w:bCs/>
                <w:sz w:val="24"/>
                <w:szCs w:val="24"/>
              </w:rPr>
            </w:pPr>
          </w:p>
          <w:p w:rsidR="0093652F" w:rsidRPr="00BA749C" w:rsidRDefault="0093652F" w:rsidP="000D07D7">
            <w:pPr>
              <w:rPr>
                <w:rFonts w:asciiTheme="minorHAnsi" w:hAnsiTheme="minorHAnsi"/>
                <w:bCs/>
                <w:sz w:val="24"/>
                <w:szCs w:val="24"/>
              </w:rPr>
            </w:pPr>
          </w:p>
          <w:p w:rsidR="0093652F" w:rsidRPr="00C364CF" w:rsidRDefault="00C364CF" w:rsidP="000D07D7">
            <w:pPr>
              <w:rPr>
                <w:rFonts w:asciiTheme="minorHAnsi" w:hAnsiTheme="minorHAnsi"/>
                <w:b/>
                <w:bCs/>
                <w:sz w:val="24"/>
                <w:szCs w:val="24"/>
              </w:rPr>
            </w:pPr>
            <w:r>
              <w:rPr>
                <w:rFonts w:asciiTheme="minorHAnsi" w:hAnsiTheme="minorHAnsi"/>
                <w:bCs/>
                <w:sz w:val="24"/>
                <w:szCs w:val="24"/>
              </w:rPr>
              <w:t xml:space="preserve">          </w:t>
            </w:r>
          </w:p>
          <w:p w:rsidR="00D515B4" w:rsidRPr="00546D3F" w:rsidRDefault="00546D3F" w:rsidP="000D07D7">
            <w:pPr>
              <w:rPr>
                <w:rFonts w:asciiTheme="minorHAnsi" w:hAnsiTheme="minorHAnsi"/>
                <w:b/>
                <w:bCs/>
                <w:sz w:val="24"/>
                <w:szCs w:val="24"/>
              </w:rPr>
            </w:pPr>
            <w:r>
              <w:rPr>
                <w:rFonts w:asciiTheme="minorHAnsi" w:hAnsiTheme="minorHAnsi"/>
                <w:bCs/>
                <w:sz w:val="24"/>
                <w:szCs w:val="24"/>
              </w:rPr>
              <w:t xml:space="preserve">     </w:t>
            </w:r>
          </w:p>
          <w:p w:rsidR="00D515B4" w:rsidRPr="003841F7" w:rsidRDefault="00CB3457" w:rsidP="000D07D7">
            <w:pPr>
              <w:rPr>
                <w:rFonts w:asciiTheme="minorHAnsi" w:hAnsiTheme="minorHAnsi"/>
                <w:b/>
                <w:bCs/>
                <w:sz w:val="24"/>
                <w:szCs w:val="24"/>
              </w:rPr>
            </w:pPr>
            <w:r w:rsidRPr="00BA749C">
              <w:rPr>
                <w:rFonts w:asciiTheme="minorHAnsi" w:hAnsiTheme="minorHAnsi"/>
                <w:bCs/>
                <w:sz w:val="24"/>
                <w:szCs w:val="24"/>
              </w:rPr>
              <w:t xml:space="preserve">   </w:t>
            </w:r>
            <w:r w:rsidR="003841F7" w:rsidRPr="003841F7">
              <w:rPr>
                <w:rFonts w:asciiTheme="minorHAnsi" w:hAnsiTheme="minorHAnsi"/>
                <w:b/>
                <w:bCs/>
                <w:sz w:val="24"/>
                <w:szCs w:val="24"/>
              </w:rPr>
              <w:t>SH</w:t>
            </w:r>
            <w:r w:rsidRPr="003841F7">
              <w:rPr>
                <w:rFonts w:asciiTheme="minorHAnsi" w:hAnsiTheme="minorHAnsi"/>
                <w:b/>
                <w:bCs/>
                <w:sz w:val="24"/>
                <w:szCs w:val="24"/>
              </w:rPr>
              <w:t xml:space="preserve">    </w:t>
            </w:r>
          </w:p>
          <w:p w:rsidR="00281E86" w:rsidRPr="0016553C" w:rsidRDefault="0016553C" w:rsidP="000D07D7">
            <w:pPr>
              <w:rPr>
                <w:rFonts w:asciiTheme="minorHAnsi" w:hAnsiTheme="minorHAnsi"/>
                <w:b/>
                <w:bCs/>
                <w:sz w:val="24"/>
                <w:szCs w:val="24"/>
              </w:rPr>
            </w:pPr>
            <w:r w:rsidRPr="0016553C">
              <w:rPr>
                <w:rFonts w:asciiTheme="minorHAnsi" w:hAnsiTheme="minorHAnsi"/>
                <w:b/>
                <w:bCs/>
                <w:sz w:val="24"/>
                <w:szCs w:val="24"/>
              </w:rPr>
              <w:t xml:space="preserve">  </w:t>
            </w:r>
          </w:p>
          <w:p w:rsidR="0022526F" w:rsidRPr="00BA749C" w:rsidRDefault="0022526F" w:rsidP="000D07D7">
            <w:pPr>
              <w:rPr>
                <w:rFonts w:asciiTheme="minorHAnsi" w:hAnsiTheme="minorHAnsi"/>
                <w:bCs/>
                <w:sz w:val="24"/>
                <w:szCs w:val="24"/>
              </w:rPr>
            </w:pPr>
          </w:p>
          <w:p w:rsidR="00475C5D" w:rsidRPr="00BA749C" w:rsidRDefault="00475C5D" w:rsidP="000D07D7">
            <w:pPr>
              <w:rPr>
                <w:rFonts w:asciiTheme="minorHAnsi" w:hAnsiTheme="minorHAnsi"/>
                <w:bCs/>
                <w:sz w:val="24"/>
                <w:szCs w:val="24"/>
              </w:rPr>
            </w:pPr>
          </w:p>
          <w:p w:rsidR="00DF250D" w:rsidRPr="00BA749C" w:rsidRDefault="00DF250D" w:rsidP="00DF250D">
            <w:pPr>
              <w:rPr>
                <w:rFonts w:asciiTheme="minorHAnsi" w:hAnsiTheme="minorHAnsi"/>
                <w:bCs/>
                <w:sz w:val="24"/>
                <w:szCs w:val="24"/>
              </w:rPr>
            </w:pPr>
            <w:r>
              <w:rPr>
                <w:rFonts w:asciiTheme="minorHAnsi" w:hAnsiTheme="minorHAnsi"/>
                <w:b/>
                <w:bCs/>
                <w:sz w:val="32"/>
                <w:szCs w:val="32"/>
              </w:rPr>
              <w:lastRenderedPageBreak/>
              <w:t>15</w:t>
            </w:r>
            <w:r w:rsidRPr="00BA749C">
              <w:rPr>
                <w:rFonts w:asciiTheme="minorHAnsi" w:hAnsiTheme="minorHAnsi"/>
                <w:b/>
                <w:bCs/>
                <w:sz w:val="32"/>
                <w:szCs w:val="32"/>
              </w:rPr>
              <w:t>/</w:t>
            </w:r>
            <w:r>
              <w:rPr>
                <w:rFonts w:asciiTheme="minorHAnsi" w:hAnsiTheme="minorHAnsi"/>
                <w:b/>
                <w:bCs/>
                <w:sz w:val="32"/>
                <w:szCs w:val="32"/>
              </w:rPr>
              <w:t>38</w:t>
            </w:r>
          </w:p>
          <w:p w:rsidR="0080525A" w:rsidRPr="00BA749C" w:rsidRDefault="0080525A" w:rsidP="000D07D7">
            <w:pPr>
              <w:rPr>
                <w:rFonts w:asciiTheme="minorHAnsi" w:hAnsiTheme="minorHAnsi"/>
                <w:bCs/>
                <w:sz w:val="24"/>
                <w:szCs w:val="24"/>
              </w:rPr>
            </w:pPr>
          </w:p>
          <w:p w:rsidR="0080525A" w:rsidRPr="00BA749C" w:rsidRDefault="0080525A"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373D8A" w:rsidRPr="00BA749C" w:rsidRDefault="00373D8A" w:rsidP="000D07D7">
            <w:pPr>
              <w:rPr>
                <w:rFonts w:asciiTheme="minorHAnsi" w:hAnsiTheme="minorHAnsi"/>
                <w:bCs/>
                <w:sz w:val="24"/>
                <w:szCs w:val="24"/>
              </w:rPr>
            </w:pPr>
          </w:p>
          <w:p w:rsidR="00A1253E" w:rsidRDefault="00A1253E" w:rsidP="000D07D7">
            <w:pPr>
              <w:rPr>
                <w:rFonts w:asciiTheme="minorHAnsi" w:hAnsiTheme="minorHAnsi"/>
                <w:bCs/>
                <w:sz w:val="24"/>
                <w:szCs w:val="24"/>
              </w:rPr>
            </w:pPr>
            <w:r>
              <w:rPr>
                <w:rFonts w:asciiTheme="minorHAnsi" w:hAnsiTheme="minorHAnsi"/>
                <w:bCs/>
                <w:sz w:val="24"/>
                <w:szCs w:val="24"/>
              </w:rPr>
              <w:t xml:space="preserve">   </w:t>
            </w:r>
          </w:p>
          <w:p w:rsidR="00A1253E" w:rsidRDefault="00A1253E" w:rsidP="000D07D7">
            <w:pPr>
              <w:rPr>
                <w:rFonts w:asciiTheme="minorHAnsi" w:hAnsiTheme="minorHAnsi"/>
                <w:bCs/>
                <w:sz w:val="24"/>
                <w:szCs w:val="24"/>
              </w:rPr>
            </w:pPr>
          </w:p>
          <w:p w:rsidR="00373D8A" w:rsidRPr="00A1253E" w:rsidRDefault="00A1253E" w:rsidP="000D07D7">
            <w:pPr>
              <w:rPr>
                <w:rFonts w:asciiTheme="minorHAnsi" w:hAnsiTheme="minorHAnsi"/>
                <w:bCs/>
                <w:sz w:val="24"/>
                <w:szCs w:val="24"/>
              </w:rPr>
            </w:pPr>
            <w:r>
              <w:rPr>
                <w:rFonts w:asciiTheme="minorHAnsi" w:hAnsiTheme="minorHAnsi"/>
                <w:bCs/>
                <w:sz w:val="24"/>
                <w:szCs w:val="24"/>
              </w:rPr>
              <w:t xml:space="preserve">  </w:t>
            </w:r>
            <w:r w:rsidRPr="00A1253E">
              <w:rPr>
                <w:rFonts w:asciiTheme="minorHAnsi" w:hAnsiTheme="minorHAnsi"/>
                <w:b/>
                <w:bCs/>
                <w:sz w:val="24"/>
                <w:szCs w:val="24"/>
              </w:rPr>
              <w:t>Clerk</w:t>
            </w:r>
          </w:p>
          <w:p w:rsidR="00373D8A" w:rsidRPr="00BA749C" w:rsidRDefault="00373D8A" w:rsidP="000D07D7">
            <w:pPr>
              <w:rPr>
                <w:rFonts w:asciiTheme="minorHAnsi" w:hAnsiTheme="minorHAnsi"/>
                <w:bCs/>
                <w:sz w:val="24"/>
                <w:szCs w:val="24"/>
              </w:rPr>
            </w:pPr>
          </w:p>
          <w:p w:rsidR="00373D8A" w:rsidRPr="00735F6E" w:rsidRDefault="00735F6E" w:rsidP="000D07D7">
            <w:pPr>
              <w:rPr>
                <w:rFonts w:asciiTheme="minorHAnsi" w:hAnsiTheme="minorHAnsi"/>
                <w:b/>
                <w:bCs/>
                <w:sz w:val="24"/>
                <w:szCs w:val="24"/>
              </w:rPr>
            </w:pPr>
            <w:r>
              <w:rPr>
                <w:rFonts w:asciiTheme="minorHAnsi" w:hAnsiTheme="minorHAnsi"/>
                <w:bCs/>
                <w:sz w:val="24"/>
                <w:szCs w:val="24"/>
              </w:rPr>
              <w:t xml:space="preserve">   </w:t>
            </w:r>
          </w:p>
          <w:p w:rsidR="003B0456" w:rsidRPr="003B0456" w:rsidRDefault="003B0456" w:rsidP="003B0456">
            <w:pPr>
              <w:rPr>
                <w:rFonts w:asciiTheme="minorHAnsi" w:hAnsiTheme="minorHAnsi"/>
                <w:b/>
                <w:bCs/>
                <w:sz w:val="24"/>
                <w:szCs w:val="24"/>
              </w:rPr>
            </w:pPr>
            <w:r>
              <w:rPr>
                <w:rFonts w:asciiTheme="minorHAnsi" w:hAnsiTheme="minorHAnsi"/>
                <w:bCs/>
                <w:sz w:val="24"/>
                <w:szCs w:val="24"/>
              </w:rPr>
              <w:t xml:space="preserve">        </w:t>
            </w:r>
          </w:p>
          <w:p w:rsidR="00373D8A" w:rsidRDefault="003B0456" w:rsidP="000D07D7">
            <w:pPr>
              <w:rPr>
                <w:rFonts w:asciiTheme="minorHAnsi" w:hAnsiTheme="minorHAnsi"/>
                <w:bCs/>
                <w:sz w:val="24"/>
                <w:szCs w:val="24"/>
              </w:rPr>
            </w:pPr>
            <w:r>
              <w:rPr>
                <w:rFonts w:asciiTheme="minorHAnsi" w:hAnsiTheme="minorHAnsi"/>
                <w:bCs/>
                <w:sz w:val="24"/>
                <w:szCs w:val="24"/>
              </w:rPr>
              <w:t xml:space="preserve">       </w:t>
            </w:r>
          </w:p>
          <w:p w:rsidR="003B0456" w:rsidRPr="00BA749C" w:rsidRDefault="003B0456" w:rsidP="003B0456">
            <w:pPr>
              <w:rPr>
                <w:rFonts w:asciiTheme="minorHAnsi" w:hAnsiTheme="minorHAnsi"/>
                <w:bCs/>
                <w:sz w:val="24"/>
                <w:szCs w:val="24"/>
              </w:rPr>
            </w:pPr>
            <w:r>
              <w:rPr>
                <w:rFonts w:asciiTheme="minorHAnsi" w:hAnsiTheme="minorHAnsi"/>
                <w:bCs/>
                <w:sz w:val="24"/>
                <w:szCs w:val="24"/>
              </w:rPr>
              <w:t xml:space="preserve">                      </w:t>
            </w:r>
          </w:p>
          <w:p w:rsidR="00A17130" w:rsidRDefault="00A17130" w:rsidP="009662A0">
            <w:pPr>
              <w:ind w:left="169"/>
              <w:rPr>
                <w:rFonts w:asciiTheme="minorHAnsi" w:hAnsiTheme="minorHAnsi"/>
                <w:b/>
                <w:bCs/>
                <w:sz w:val="24"/>
                <w:szCs w:val="24"/>
              </w:rPr>
            </w:pPr>
          </w:p>
          <w:p w:rsidR="009662A0" w:rsidRDefault="009662A0" w:rsidP="009662A0">
            <w:pPr>
              <w:ind w:left="169"/>
              <w:rPr>
                <w:rFonts w:asciiTheme="minorHAnsi" w:hAnsiTheme="minorHAnsi"/>
                <w:b/>
                <w:bCs/>
                <w:sz w:val="24"/>
                <w:szCs w:val="24"/>
              </w:rPr>
            </w:pPr>
          </w:p>
          <w:p w:rsidR="009662A0" w:rsidRDefault="009662A0" w:rsidP="009662A0">
            <w:pPr>
              <w:rPr>
                <w:rFonts w:asciiTheme="minorHAnsi" w:hAnsiTheme="minorHAnsi"/>
                <w:b/>
                <w:bCs/>
                <w:sz w:val="24"/>
                <w:szCs w:val="24"/>
              </w:rPr>
            </w:pPr>
            <w:r>
              <w:rPr>
                <w:rFonts w:asciiTheme="minorHAnsi" w:hAnsiTheme="minorHAnsi"/>
                <w:b/>
                <w:bCs/>
                <w:sz w:val="24"/>
                <w:szCs w:val="24"/>
              </w:rPr>
              <w:t xml:space="preserve">     </w:t>
            </w:r>
          </w:p>
          <w:p w:rsidR="009662A0" w:rsidRPr="00BA749C" w:rsidRDefault="009662A0" w:rsidP="009662A0">
            <w:pPr>
              <w:rPr>
                <w:rFonts w:asciiTheme="minorHAnsi" w:hAnsiTheme="minorHAnsi"/>
                <w:bCs/>
                <w:sz w:val="24"/>
                <w:szCs w:val="24"/>
              </w:rPr>
            </w:pPr>
            <w:r>
              <w:rPr>
                <w:rFonts w:asciiTheme="minorHAnsi" w:hAnsiTheme="minorHAnsi"/>
                <w:b/>
                <w:bCs/>
                <w:sz w:val="24"/>
                <w:szCs w:val="24"/>
              </w:rPr>
              <w:t xml:space="preserve">        </w:t>
            </w:r>
          </w:p>
          <w:p w:rsidR="003B0456" w:rsidRPr="00BA749C" w:rsidRDefault="003B0456" w:rsidP="000D07D7">
            <w:pPr>
              <w:rPr>
                <w:rFonts w:asciiTheme="minorHAnsi" w:hAnsiTheme="minorHAnsi"/>
                <w:bCs/>
                <w:sz w:val="24"/>
                <w:szCs w:val="24"/>
              </w:rPr>
            </w:pPr>
          </w:p>
          <w:p w:rsidR="001F1162" w:rsidRPr="00BA749C" w:rsidRDefault="003B0456" w:rsidP="009662A0">
            <w:pPr>
              <w:ind w:left="169"/>
              <w:rPr>
                <w:rFonts w:asciiTheme="minorHAnsi" w:hAnsiTheme="minorHAnsi"/>
                <w:bCs/>
                <w:sz w:val="24"/>
                <w:szCs w:val="24"/>
              </w:rPr>
            </w:pPr>
            <w:r>
              <w:rPr>
                <w:rFonts w:asciiTheme="minorHAnsi" w:hAnsiTheme="minorHAnsi"/>
                <w:b/>
                <w:bCs/>
                <w:sz w:val="24"/>
                <w:szCs w:val="24"/>
              </w:rPr>
              <w:t xml:space="preserve">    </w:t>
            </w:r>
            <w:r w:rsidR="009662A0">
              <w:rPr>
                <w:rFonts w:asciiTheme="minorHAnsi" w:hAnsiTheme="minorHAnsi"/>
                <w:b/>
                <w:bCs/>
                <w:sz w:val="24"/>
                <w:szCs w:val="24"/>
              </w:rPr>
              <w:t xml:space="preserve">           </w:t>
            </w:r>
          </w:p>
          <w:p w:rsidR="00AA7F07" w:rsidRPr="003B0456" w:rsidRDefault="003B0456" w:rsidP="000D07D7">
            <w:pPr>
              <w:rPr>
                <w:rFonts w:asciiTheme="minorHAnsi" w:hAnsiTheme="minorHAnsi"/>
                <w:b/>
                <w:bCs/>
                <w:sz w:val="24"/>
                <w:szCs w:val="24"/>
              </w:rPr>
            </w:pPr>
            <w:r>
              <w:rPr>
                <w:rFonts w:asciiTheme="minorHAnsi" w:hAnsiTheme="minorHAnsi"/>
                <w:bCs/>
                <w:sz w:val="24"/>
                <w:szCs w:val="24"/>
              </w:rPr>
              <w:t xml:space="preserve">              </w:t>
            </w:r>
          </w:p>
          <w:p w:rsidR="00236E5D" w:rsidRPr="00BA749C" w:rsidRDefault="00236E5D" w:rsidP="000D07D7">
            <w:pPr>
              <w:rPr>
                <w:rFonts w:asciiTheme="minorHAnsi" w:hAnsiTheme="minorHAnsi"/>
                <w:bCs/>
                <w:sz w:val="24"/>
                <w:szCs w:val="24"/>
              </w:rPr>
            </w:pPr>
          </w:p>
          <w:p w:rsidR="00236E5D" w:rsidRPr="00BA749C" w:rsidRDefault="00236E5D" w:rsidP="000D07D7">
            <w:pPr>
              <w:rPr>
                <w:rFonts w:asciiTheme="minorHAnsi" w:hAnsiTheme="minorHAnsi"/>
                <w:bCs/>
                <w:sz w:val="24"/>
                <w:szCs w:val="24"/>
              </w:rPr>
            </w:pPr>
          </w:p>
          <w:p w:rsidR="00C434DE" w:rsidRPr="00BA749C" w:rsidRDefault="00C434DE" w:rsidP="000D07D7">
            <w:pPr>
              <w:rPr>
                <w:rFonts w:asciiTheme="minorHAnsi" w:hAnsiTheme="minorHAnsi"/>
                <w:bCs/>
                <w:sz w:val="24"/>
                <w:szCs w:val="24"/>
              </w:rPr>
            </w:pPr>
          </w:p>
          <w:p w:rsidR="00C434DE" w:rsidRPr="003E3B65" w:rsidRDefault="003E3B65" w:rsidP="000D07D7">
            <w:pPr>
              <w:rPr>
                <w:rFonts w:asciiTheme="minorHAnsi" w:hAnsiTheme="minorHAnsi"/>
                <w:b/>
                <w:bCs/>
                <w:sz w:val="24"/>
                <w:szCs w:val="24"/>
              </w:rPr>
            </w:pPr>
            <w:r>
              <w:rPr>
                <w:rFonts w:asciiTheme="minorHAnsi" w:hAnsiTheme="minorHAnsi"/>
                <w:bCs/>
                <w:sz w:val="24"/>
                <w:szCs w:val="24"/>
              </w:rPr>
              <w:t xml:space="preserve"> </w:t>
            </w:r>
            <w:r w:rsidRPr="003E3B65">
              <w:rPr>
                <w:rFonts w:asciiTheme="minorHAnsi" w:hAnsiTheme="minorHAnsi"/>
                <w:b/>
                <w:bCs/>
                <w:sz w:val="24"/>
                <w:szCs w:val="24"/>
              </w:rPr>
              <w:t>Clerk</w:t>
            </w:r>
          </w:p>
          <w:p w:rsidR="00762AB7" w:rsidRPr="00BA749C" w:rsidRDefault="00762AB7"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661966" w:rsidRDefault="00661966" w:rsidP="000D07D7">
            <w:pPr>
              <w:rPr>
                <w:rFonts w:asciiTheme="minorHAnsi" w:hAnsiTheme="minorHAnsi"/>
                <w:b/>
                <w:bCs/>
                <w:sz w:val="24"/>
                <w:szCs w:val="24"/>
              </w:rPr>
            </w:pPr>
            <w:r>
              <w:rPr>
                <w:rFonts w:asciiTheme="minorHAnsi" w:hAnsiTheme="minorHAnsi"/>
                <w:bCs/>
                <w:sz w:val="24"/>
                <w:szCs w:val="24"/>
              </w:rPr>
              <w:t xml:space="preserve">  </w:t>
            </w: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3045D0" w:rsidRPr="00BA749C" w:rsidRDefault="003045D0" w:rsidP="000D07D7">
            <w:pPr>
              <w:rPr>
                <w:rFonts w:asciiTheme="minorHAnsi" w:hAnsiTheme="minorHAnsi"/>
                <w:bCs/>
                <w:sz w:val="24"/>
                <w:szCs w:val="24"/>
              </w:rPr>
            </w:pPr>
          </w:p>
          <w:p w:rsidR="003045D0" w:rsidRPr="00BA749C" w:rsidRDefault="00CC5387" w:rsidP="000D07D7">
            <w:pPr>
              <w:rPr>
                <w:rFonts w:asciiTheme="minorHAnsi" w:hAnsiTheme="minorHAnsi"/>
                <w:bCs/>
                <w:sz w:val="24"/>
                <w:szCs w:val="24"/>
              </w:rPr>
            </w:pPr>
            <w:r w:rsidRPr="00BA749C">
              <w:rPr>
                <w:rFonts w:asciiTheme="minorHAnsi" w:hAnsiTheme="minorHAnsi"/>
                <w:bCs/>
                <w:sz w:val="24"/>
                <w:szCs w:val="24"/>
              </w:rPr>
              <w:t xml:space="preserve">  </w:t>
            </w:r>
          </w:p>
          <w:p w:rsidR="00ED52AD" w:rsidRPr="00BA749C" w:rsidRDefault="00DB7E65" w:rsidP="00ED52AD">
            <w:pPr>
              <w:rPr>
                <w:rFonts w:asciiTheme="minorHAnsi" w:hAnsiTheme="minorHAnsi"/>
                <w:b/>
                <w:sz w:val="32"/>
                <w:szCs w:val="32"/>
              </w:rPr>
            </w:pPr>
            <w:r w:rsidRPr="00BA749C">
              <w:rPr>
                <w:rFonts w:asciiTheme="minorHAnsi" w:hAnsiTheme="minorHAnsi"/>
                <w:bCs/>
                <w:sz w:val="24"/>
                <w:szCs w:val="24"/>
              </w:rPr>
              <w:t xml:space="preserve"> </w:t>
            </w:r>
            <w:r w:rsidR="00ED52AD" w:rsidRPr="00BA749C">
              <w:rPr>
                <w:rFonts w:asciiTheme="minorHAnsi" w:hAnsiTheme="minorHAnsi"/>
                <w:b/>
                <w:sz w:val="32"/>
                <w:szCs w:val="32"/>
              </w:rPr>
              <w:t xml:space="preserve"> </w:t>
            </w:r>
          </w:p>
          <w:p w:rsidR="00ED751A" w:rsidRPr="00BA749C" w:rsidRDefault="00ED751A" w:rsidP="00ED52AD">
            <w:pPr>
              <w:rPr>
                <w:rFonts w:asciiTheme="minorHAnsi" w:hAnsiTheme="minorHAnsi"/>
                <w:sz w:val="24"/>
                <w:szCs w:val="24"/>
              </w:rPr>
            </w:pPr>
          </w:p>
          <w:p w:rsidR="00ED751A" w:rsidRPr="00BA749C" w:rsidRDefault="00ED751A"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895B27" w:rsidRPr="009D4FDD" w:rsidRDefault="00CC5387" w:rsidP="000D07D7">
            <w:pPr>
              <w:rPr>
                <w:rFonts w:asciiTheme="minorHAnsi" w:hAnsiTheme="minorHAnsi"/>
                <w:b/>
                <w:sz w:val="24"/>
                <w:szCs w:val="24"/>
              </w:rPr>
            </w:pPr>
            <w:r w:rsidRPr="00BA749C">
              <w:rPr>
                <w:rFonts w:asciiTheme="minorHAnsi" w:hAnsiTheme="minorHAnsi"/>
                <w:sz w:val="24"/>
                <w:szCs w:val="24"/>
              </w:rPr>
              <w:t xml:space="preserve">  </w:t>
            </w:r>
          </w:p>
          <w:p w:rsidR="00895B27" w:rsidRDefault="00895B27" w:rsidP="000D07D7">
            <w:pPr>
              <w:rPr>
                <w:rFonts w:asciiTheme="minorHAnsi" w:hAnsiTheme="minorHAnsi"/>
                <w:sz w:val="24"/>
                <w:szCs w:val="24"/>
              </w:rPr>
            </w:pPr>
          </w:p>
          <w:p w:rsidR="00895B27" w:rsidRDefault="00895B27" w:rsidP="000D07D7">
            <w:pPr>
              <w:rPr>
                <w:rFonts w:asciiTheme="minorHAnsi" w:hAnsiTheme="minorHAnsi"/>
                <w:sz w:val="24"/>
                <w:szCs w:val="24"/>
              </w:rPr>
            </w:pPr>
          </w:p>
          <w:p w:rsidR="00DB2B80" w:rsidRPr="00BC78F4" w:rsidRDefault="00DB2B80" w:rsidP="000D07D7">
            <w:pPr>
              <w:rPr>
                <w:rFonts w:asciiTheme="minorHAnsi" w:hAnsiTheme="minorHAnsi"/>
                <w:sz w:val="24"/>
                <w:szCs w:val="24"/>
              </w:rPr>
            </w:pPr>
          </w:p>
          <w:p w:rsidR="009D6AEE" w:rsidRPr="00BA749C" w:rsidRDefault="004B4F11" w:rsidP="000D07D7">
            <w:pPr>
              <w:rPr>
                <w:rFonts w:asciiTheme="minorHAnsi" w:hAnsiTheme="minorHAnsi"/>
                <w:bCs/>
                <w:sz w:val="24"/>
                <w:szCs w:val="24"/>
              </w:rPr>
            </w:pPr>
            <w:r w:rsidRPr="00BA749C">
              <w:rPr>
                <w:rFonts w:asciiTheme="minorHAnsi" w:hAnsiTheme="minorHAnsi"/>
                <w:bCs/>
                <w:sz w:val="24"/>
                <w:szCs w:val="24"/>
              </w:rPr>
              <w:t xml:space="preserve"> </w:t>
            </w:r>
          </w:p>
          <w:p w:rsidR="009D6AEE" w:rsidRPr="00BA749C" w:rsidRDefault="009D6AEE" w:rsidP="000D07D7">
            <w:pPr>
              <w:rPr>
                <w:rFonts w:asciiTheme="minorHAnsi" w:hAnsiTheme="minorHAnsi"/>
                <w:bCs/>
                <w:sz w:val="24"/>
                <w:szCs w:val="24"/>
              </w:rPr>
            </w:pPr>
          </w:p>
          <w:p w:rsidR="00AD7683" w:rsidRPr="00BA749C" w:rsidRDefault="00AD7683" w:rsidP="000D07D7">
            <w:pPr>
              <w:rPr>
                <w:rFonts w:asciiTheme="minorHAnsi" w:hAnsiTheme="minorHAnsi"/>
                <w:bCs/>
                <w:sz w:val="24"/>
                <w:szCs w:val="24"/>
              </w:rPr>
            </w:pPr>
          </w:p>
          <w:p w:rsidR="00FC7CD5" w:rsidRPr="00D54720" w:rsidRDefault="00715CBD" w:rsidP="00FC7CD5">
            <w:pPr>
              <w:rPr>
                <w:rFonts w:asciiTheme="minorHAnsi" w:hAnsiTheme="minorHAnsi"/>
                <w:bCs/>
                <w:sz w:val="24"/>
                <w:szCs w:val="24"/>
              </w:rPr>
            </w:pPr>
            <w:r>
              <w:rPr>
                <w:rFonts w:asciiTheme="minorHAnsi" w:hAnsiTheme="minorHAnsi"/>
                <w:b/>
                <w:bCs/>
                <w:sz w:val="24"/>
                <w:szCs w:val="24"/>
              </w:rPr>
              <w:t xml:space="preserve">    </w:t>
            </w:r>
            <w:r w:rsidR="00EF42C1">
              <w:rPr>
                <w:rFonts w:asciiTheme="minorHAnsi" w:hAnsiTheme="minorHAnsi"/>
                <w:b/>
                <w:bCs/>
                <w:sz w:val="24"/>
                <w:szCs w:val="24"/>
              </w:rPr>
              <w:t>SH</w:t>
            </w:r>
          </w:p>
          <w:p w:rsidR="00065960" w:rsidRPr="00BA749C" w:rsidRDefault="00340658" w:rsidP="000D07D7">
            <w:pPr>
              <w:rPr>
                <w:rFonts w:asciiTheme="minorHAnsi" w:hAnsiTheme="minorHAnsi"/>
                <w:bCs/>
                <w:sz w:val="24"/>
                <w:szCs w:val="24"/>
              </w:rPr>
            </w:pPr>
            <w:r w:rsidRPr="00BA749C">
              <w:rPr>
                <w:rFonts w:asciiTheme="minorHAnsi" w:hAnsiTheme="minorHAnsi"/>
                <w:bCs/>
                <w:sz w:val="24"/>
                <w:szCs w:val="24"/>
              </w:rPr>
              <w:t xml:space="preserve">    </w:t>
            </w:r>
          </w:p>
          <w:p w:rsidR="00DD4C76" w:rsidRPr="00BA749C" w:rsidRDefault="0017066E" w:rsidP="000D07D7">
            <w:pPr>
              <w:rPr>
                <w:rFonts w:asciiTheme="minorHAnsi" w:hAnsiTheme="minorHAnsi"/>
                <w:bCs/>
                <w:sz w:val="24"/>
                <w:szCs w:val="24"/>
              </w:rPr>
            </w:pPr>
            <w:r>
              <w:rPr>
                <w:rFonts w:asciiTheme="minorHAnsi" w:hAnsiTheme="minorHAnsi"/>
                <w:bCs/>
                <w:sz w:val="24"/>
                <w:szCs w:val="24"/>
              </w:rPr>
              <w:t xml:space="preserve">   </w:t>
            </w:r>
          </w:p>
          <w:p w:rsidR="00DD4C76" w:rsidRPr="00BA749C" w:rsidRDefault="00DD4C76" w:rsidP="000D07D7">
            <w:pPr>
              <w:rPr>
                <w:rFonts w:asciiTheme="minorHAnsi" w:hAnsiTheme="minorHAnsi"/>
                <w:bCs/>
                <w:sz w:val="24"/>
                <w:szCs w:val="24"/>
              </w:rPr>
            </w:pPr>
          </w:p>
          <w:p w:rsidR="005C7EF8" w:rsidRPr="00744209" w:rsidRDefault="005C7EF8" w:rsidP="000D07D7">
            <w:pPr>
              <w:rPr>
                <w:rFonts w:asciiTheme="minorHAnsi" w:hAnsiTheme="minorHAnsi"/>
                <w:b/>
                <w:bCs/>
                <w:sz w:val="24"/>
                <w:szCs w:val="24"/>
              </w:rPr>
            </w:pPr>
          </w:p>
          <w:p w:rsidR="00023EAF" w:rsidRPr="00727AF2" w:rsidRDefault="00023EAF" w:rsidP="00023EAF">
            <w:pPr>
              <w:rPr>
                <w:rFonts w:asciiTheme="minorHAnsi" w:hAnsiTheme="minorHAnsi"/>
                <w:b/>
                <w:bCs/>
                <w:sz w:val="32"/>
                <w:szCs w:val="32"/>
              </w:rPr>
            </w:pPr>
            <w:r>
              <w:rPr>
                <w:rFonts w:asciiTheme="minorHAnsi" w:hAnsiTheme="minorHAnsi"/>
                <w:b/>
                <w:sz w:val="32"/>
                <w:szCs w:val="32"/>
              </w:rPr>
              <w:lastRenderedPageBreak/>
              <w:t>15/39</w:t>
            </w:r>
          </w:p>
          <w:p w:rsidR="00D54720" w:rsidRDefault="00D54720" w:rsidP="008445FF">
            <w:pPr>
              <w:rPr>
                <w:rFonts w:asciiTheme="minorHAnsi" w:hAnsiTheme="minorHAnsi"/>
                <w:b/>
                <w:sz w:val="32"/>
                <w:szCs w:val="32"/>
              </w:rPr>
            </w:pPr>
          </w:p>
          <w:p w:rsidR="00D54720" w:rsidRDefault="00D54720" w:rsidP="008445FF">
            <w:pPr>
              <w:rPr>
                <w:rFonts w:asciiTheme="minorHAnsi" w:hAnsiTheme="minorHAnsi"/>
                <w:b/>
                <w:sz w:val="32"/>
                <w:szCs w:val="32"/>
              </w:rPr>
            </w:pPr>
          </w:p>
          <w:p w:rsidR="00373DBC" w:rsidRDefault="00373DBC" w:rsidP="00BA749C">
            <w:pPr>
              <w:rPr>
                <w:rFonts w:asciiTheme="minorHAnsi" w:hAnsiTheme="minorHAnsi"/>
                <w:b/>
                <w:sz w:val="32"/>
                <w:szCs w:val="32"/>
              </w:rPr>
            </w:pPr>
          </w:p>
          <w:p w:rsidR="00373DBC" w:rsidRDefault="00373DBC" w:rsidP="00BA749C">
            <w:pPr>
              <w:rPr>
                <w:rFonts w:asciiTheme="minorHAnsi" w:hAnsiTheme="minorHAnsi"/>
                <w:b/>
                <w:sz w:val="32"/>
                <w:szCs w:val="32"/>
              </w:rPr>
            </w:pPr>
          </w:p>
          <w:p w:rsidR="00BC20E3" w:rsidRPr="00BA749C" w:rsidRDefault="00BC20E3" w:rsidP="000D07D7">
            <w:pPr>
              <w:rPr>
                <w:rFonts w:asciiTheme="minorHAnsi" w:hAnsiTheme="minorHAnsi"/>
                <w:bCs/>
                <w:sz w:val="24"/>
                <w:szCs w:val="24"/>
              </w:rPr>
            </w:pPr>
          </w:p>
          <w:p w:rsidR="009D6AEE" w:rsidRPr="00BA749C" w:rsidRDefault="009D6AEE"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DC4D87" w:rsidRDefault="00DC4D87" w:rsidP="000D07D7">
            <w:pPr>
              <w:rPr>
                <w:rFonts w:asciiTheme="minorHAnsi" w:hAnsiTheme="minorHAnsi"/>
                <w:b/>
                <w:bCs/>
                <w:sz w:val="24"/>
                <w:szCs w:val="24"/>
              </w:rPr>
            </w:pPr>
            <w:r>
              <w:rPr>
                <w:rFonts w:asciiTheme="minorHAnsi" w:hAnsiTheme="minorHAnsi"/>
                <w:bCs/>
                <w:sz w:val="24"/>
                <w:szCs w:val="24"/>
              </w:rPr>
              <w:t xml:space="preserve">  </w:t>
            </w:r>
            <w:r w:rsidR="00715CBD">
              <w:rPr>
                <w:rFonts w:asciiTheme="minorHAnsi" w:hAnsiTheme="minorHAnsi"/>
                <w:bCs/>
                <w:sz w:val="24"/>
                <w:szCs w:val="24"/>
              </w:rPr>
              <w:t xml:space="preserve">  </w:t>
            </w:r>
            <w:r>
              <w:rPr>
                <w:rFonts w:asciiTheme="minorHAnsi" w:hAnsiTheme="minorHAnsi"/>
                <w:bCs/>
                <w:sz w:val="24"/>
                <w:szCs w:val="24"/>
              </w:rPr>
              <w:t xml:space="preserve"> </w:t>
            </w:r>
          </w:p>
          <w:p w:rsidR="00ED2061" w:rsidRPr="00BA749C" w:rsidRDefault="00570600" w:rsidP="000D07D7">
            <w:pPr>
              <w:rPr>
                <w:rFonts w:asciiTheme="minorHAnsi" w:hAnsiTheme="minorHAnsi"/>
                <w:bCs/>
                <w:sz w:val="24"/>
                <w:szCs w:val="24"/>
              </w:rPr>
            </w:pPr>
            <w:r w:rsidRPr="00BA749C">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ED751A" w:rsidRPr="002E008B" w:rsidRDefault="002E008B" w:rsidP="000D07D7">
            <w:pPr>
              <w:rPr>
                <w:rFonts w:asciiTheme="minorHAnsi" w:hAnsiTheme="minorHAnsi"/>
                <w:b/>
                <w:bCs/>
                <w:sz w:val="24"/>
                <w:szCs w:val="24"/>
              </w:rPr>
            </w:pPr>
            <w:r>
              <w:rPr>
                <w:rFonts w:asciiTheme="minorHAnsi" w:hAnsiTheme="minorHAnsi"/>
                <w:bCs/>
                <w:sz w:val="24"/>
                <w:szCs w:val="24"/>
              </w:rPr>
              <w:t xml:space="preserve">    </w:t>
            </w:r>
            <w:r w:rsidRPr="002E008B">
              <w:rPr>
                <w:rFonts w:asciiTheme="minorHAnsi" w:hAnsiTheme="minorHAnsi"/>
                <w:b/>
                <w:bCs/>
                <w:sz w:val="24"/>
                <w:szCs w:val="24"/>
              </w:rPr>
              <w:t>Clerk</w:t>
            </w: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762AB7" w:rsidRPr="00BA749C" w:rsidRDefault="00762AB7" w:rsidP="000D07D7">
            <w:pPr>
              <w:rPr>
                <w:rFonts w:asciiTheme="minorHAnsi" w:hAnsiTheme="minorHAnsi"/>
                <w:bCs/>
                <w:sz w:val="24"/>
                <w:szCs w:val="24"/>
              </w:rPr>
            </w:pPr>
          </w:p>
          <w:p w:rsidR="00151329" w:rsidRPr="00BA749C" w:rsidRDefault="00151329" w:rsidP="005A34BC">
            <w:pPr>
              <w:rPr>
                <w:rFonts w:asciiTheme="minorHAnsi" w:hAnsiTheme="minorHAnsi"/>
                <w:sz w:val="24"/>
                <w:szCs w:val="24"/>
              </w:rPr>
            </w:pPr>
          </w:p>
          <w:p w:rsidR="005A34BC" w:rsidRPr="00BA749C" w:rsidRDefault="005A34BC" w:rsidP="005A34BC">
            <w:pPr>
              <w:rPr>
                <w:rFonts w:asciiTheme="minorHAnsi" w:hAnsiTheme="minorHAnsi"/>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F01585" w:rsidRDefault="00F01585" w:rsidP="00A75F56">
            <w:pPr>
              <w:rPr>
                <w:rFonts w:asciiTheme="minorHAnsi" w:hAnsiTheme="minorHAnsi"/>
                <w:b/>
                <w:sz w:val="24"/>
                <w:szCs w:val="24"/>
              </w:rPr>
            </w:pPr>
          </w:p>
          <w:p w:rsidR="00F01585" w:rsidRDefault="00F01585" w:rsidP="00A75F56">
            <w:pPr>
              <w:rPr>
                <w:rFonts w:asciiTheme="minorHAnsi" w:hAnsiTheme="minorHAnsi"/>
                <w:b/>
                <w:sz w:val="24"/>
                <w:szCs w:val="24"/>
              </w:rPr>
            </w:pPr>
          </w:p>
          <w:p w:rsidR="003044F2" w:rsidRDefault="00EC41B3"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727AF2" w:rsidRDefault="007309F8" w:rsidP="00A75F56">
            <w:pPr>
              <w:rPr>
                <w:rFonts w:asciiTheme="minorHAnsi" w:hAnsiTheme="minorHAnsi"/>
                <w:b/>
                <w:sz w:val="24"/>
                <w:szCs w:val="24"/>
              </w:rPr>
            </w:pPr>
            <w:r>
              <w:rPr>
                <w:rFonts w:asciiTheme="minorHAnsi" w:hAnsiTheme="minorHAnsi"/>
                <w:b/>
                <w:sz w:val="24"/>
                <w:szCs w:val="24"/>
              </w:rPr>
              <w:t xml:space="preserve">   </w:t>
            </w: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3044F2" w:rsidRDefault="00727AF2"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922587" w:rsidRPr="00BA749C" w:rsidRDefault="00922587" w:rsidP="00A75F56">
            <w:pPr>
              <w:rPr>
                <w:rFonts w:asciiTheme="minorHAnsi" w:hAnsiTheme="minorHAnsi"/>
                <w:b/>
                <w:sz w:val="24"/>
                <w:szCs w:val="24"/>
              </w:rPr>
            </w:pPr>
          </w:p>
          <w:p w:rsidR="00B168B1" w:rsidRPr="00BA749C" w:rsidRDefault="003C3350" w:rsidP="00A75F56">
            <w:pPr>
              <w:rPr>
                <w:rFonts w:asciiTheme="minorHAnsi" w:hAnsiTheme="minorHAnsi"/>
                <w:sz w:val="24"/>
                <w:szCs w:val="24"/>
              </w:rPr>
            </w:pPr>
            <w:r w:rsidRPr="00BA749C">
              <w:rPr>
                <w:rFonts w:asciiTheme="minorHAnsi" w:hAnsiTheme="minorHAnsi"/>
                <w:sz w:val="24"/>
                <w:szCs w:val="24"/>
              </w:rPr>
              <w:t xml:space="preserve">  </w:t>
            </w:r>
          </w:p>
          <w:p w:rsidR="00B168B1" w:rsidRPr="00BA749C" w:rsidRDefault="00B168B1" w:rsidP="00A75F56">
            <w:pPr>
              <w:rPr>
                <w:rFonts w:asciiTheme="minorHAnsi" w:hAnsiTheme="minorHAnsi"/>
                <w:sz w:val="24"/>
                <w:szCs w:val="24"/>
              </w:rPr>
            </w:pPr>
          </w:p>
          <w:p w:rsidR="00B168B1" w:rsidRPr="00BA749C" w:rsidRDefault="00B168B1" w:rsidP="00A75F56">
            <w:pPr>
              <w:rPr>
                <w:rFonts w:asciiTheme="minorHAnsi" w:hAnsiTheme="minorHAnsi"/>
                <w:sz w:val="24"/>
                <w:szCs w:val="24"/>
              </w:rPr>
            </w:pPr>
          </w:p>
          <w:p w:rsidR="00922587" w:rsidRPr="00A9528C" w:rsidRDefault="00A9528C" w:rsidP="00A75F56">
            <w:pPr>
              <w:rPr>
                <w:rFonts w:asciiTheme="minorHAnsi" w:hAnsiTheme="minorHAnsi"/>
                <w:b/>
                <w:sz w:val="24"/>
                <w:szCs w:val="24"/>
              </w:rPr>
            </w:pPr>
            <w:r>
              <w:rPr>
                <w:rFonts w:asciiTheme="minorHAnsi" w:hAnsiTheme="minorHAnsi"/>
                <w:sz w:val="24"/>
                <w:szCs w:val="24"/>
              </w:rPr>
              <w:t xml:space="preserve">     </w:t>
            </w:r>
          </w:p>
          <w:p w:rsidR="009C776C" w:rsidRPr="00BA749C" w:rsidRDefault="00CC5387" w:rsidP="00A75F56">
            <w:pPr>
              <w:rPr>
                <w:rFonts w:asciiTheme="minorHAnsi" w:hAnsiTheme="minorHAnsi"/>
                <w:b/>
                <w:sz w:val="32"/>
                <w:szCs w:val="32"/>
              </w:rPr>
            </w:pPr>
            <w:r w:rsidRPr="00BA749C">
              <w:rPr>
                <w:rFonts w:asciiTheme="minorHAnsi" w:hAnsiTheme="minorHAnsi"/>
                <w:b/>
                <w:sz w:val="32"/>
                <w:szCs w:val="32"/>
              </w:rPr>
              <w:t xml:space="preserve">    </w:t>
            </w:r>
          </w:p>
          <w:p w:rsidR="00BC20E3" w:rsidRPr="00C32AA3" w:rsidRDefault="00570600" w:rsidP="000D07D7">
            <w:pPr>
              <w:rPr>
                <w:rFonts w:asciiTheme="minorHAnsi" w:hAnsiTheme="minorHAnsi"/>
                <w:b/>
                <w:sz w:val="24"/>
                <w:szCs w:val="24"/>
              </w:rPr>
            </w:pPr>
            <w:r w:rsidRPr="00A9528C">
              <w:rPr>
                <w:rFonts w:asciiTheme="minorHAnsi" w:hAnsiTheme="minorHAnsi"/>
                <w:b/>
                <w:sz w:val="24"/>
                <w:szCs w:val="24"/>
              </w:rPr>
              <w:t xml:space="preserve">   </w:t>
            </w:r>
          </w:p>
          <w:p w:rsidR="00880E63" w:rsidRDefault="00880E63" w:rsidP="000D07D7">
            <w:pPr>
              <w:rPr>
                <w:rFonts w:asciiTheme="minorHAnsi" w:hAnsiTheme="minorHAnsi"/>
                <w:bCs/>
                <w:sz w:val="24"/>
                <w:szCs w:val="24"/>
              </w:rPr>
            </w:pPr>
            <w:r>
              <w:rPr>
                <w:rFonts w:asciiTheme="minorHAnsi" w:hAnsiTheme="minorHAnsi"/>
                <w:bCs/>
                <w:sz w:val="24"/>
                <w:szCs w:val="24"/>
              </w:rPr>
              <w:t xml:space="preserve">   </w:t>
            </w:r>
          </w:p>
          <w:p w:rsidR="00BC20E3" w:rsidRPr="00880E63" w:rsidRDefault="00880E63" w:rsidP="000D07D7">
            <w:pPr>
              <w:rPr>
                <w:rFonts w:asciiTheme="minorHAnsi" w:hAnsiTheme="minorHAnsi"/>
                <w:b/>
                <w:bCs/>
                <w:sz w:val="24"/>
                <w:szCs w:val="24"/>
              </w:rPr>
            </w:pPr>
            <w:r>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F77CF" w:rsidRDefault="00BF77CF" w:rsidP="00AB0B60">
            <w:pPr>
              <w:rPr>
                <w:rFonts w:asciiTheme="minorHAnsi" w:hAnsiTheme="minorHAnsi"/>
                <w:bCs/>
                <w:sz w:val="24"/>
                <w:szCs w:val="24"/>
              </w:rPr>
            </w:pPr>
          </w:p>
          <w:p w:rsidR="00BF7A59" w:rsidRDefault="00BF7A59" w:rsidP="00AB0B60">
            <w:pPr>
              <w:rPr>
                <w:rFonts w:asciiTheme="minorHAnsi" w:hAnsiTheme="minorHAnsi"/>
                <w:bCs/>
                <w:sz w:val="24"/>
                <w:szCs w:val="24"/>
              </w:rPr>
            </w:pPr>
          </w:p>
          <w:p w:rsidR="00BF7A59" w:rsidRDefault="00BF7A59" w:rsidP="00AB0B60">
            <w:pPr>
              <w:rPr>
                <w:rFonts w:asciiTheme="minorHAnsi" w:hAnsiTheme="minorHAnsi"/>
                <w:bCs/>
                <w:sz w:val="24"/>
                <w:szCs w:val="24"/>
              </w:rPr>
            </w:pPr>
          </w:p>
          <w:p w:rsidR="00506E90" w:rsidRDefault="00BF7A59" w:rsidP="00AB0B60">
            <w:pPr>
              <w:rPr>
                <w:rFonts w:asciiTheme="minorHAnsi" w:hAnsiTheme="minorHAnsi"/>
                <w:bCs/>
                <w:sz w:val="24"/>
                <w:szCs w:val="24"/>
              </w:rPr>
            </w:pPr>
            <w:r>
              <w:rPr>
                <w:rFonts w:asciiTheme="minorHAnsi" w:hAnsiTheme="minorHAnsi"/>
                <w:bCs/>
                <w:sz w:val="24"/>
                <w:szCs w:val="24"/>
              </w:rPr>
              <w:lastRenderedPageBreak/>
              <w:t xml:space="preserve">  </w:t>
            </w:r>
          </w:p>
          <w:p w:rsidR="00506E90" w:rsidRDefault="00506E90" w:rsidP="00AB0B60">
            <w:pPr>
              <w:rPr>
                <w:rFonts w:asciiTheme="minorHAnsi" w:hAnsiTheme="minorHAnsi"/>
                <w:bCs/>
                <w:sz w:val="24"/>
                <w:szCs w:val="24"/>
              </w:rPr>
            </w:pPr>
          </w:p>
          <w:p w:rsidR="00BF7A59" w:rsidRDefault="00BF7A59"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Pr="00BF7A59" w:rsidRDefault="00392331" w:rsidP="00AB0B60">
            <w:pPr>
              <w:rPr>
                <w:rFonts w:asciiTheme="minorHAnsi" w:hAnsiTheme="minorHAnsi"/>
                <w:b/>
                <w:bCs/>
                <w:sz w:val="24"/>
                <w:szCs w:val="24"/>
              </w:rPr>
            </w:pPr>
          </w:p>
        </w:tc>
      </w:tr>
    </w:tbl>
    <w:p w:rsidR="00373DBC" w:rsidRDefault="00373DBC" w:rsidP="00AB7EB5"/>
    <w:sectPr w:rsidR="00373DBC" w:rsidSect="008445FF">
      <w:pgSz w:w="11906" w:h="16838"/>
      <w:pgMar w:top="181" w:right="862" w:bottom="86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1">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18">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19">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0">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36">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37"/>
  </w:num>
  <w:num w:numId="2">
    <w:abstractNumId w:val="6"/>
  </w:num>
  <w:num w:numId="3">
    <w:abstractNumId w:val="39"/>
  </w:num>
  <w:num w:numId="4">
    <w:abstractNumId w:val="21"/>
  </w:num>
  <w:num w:numId="5">
    <w:abstractNumId w:val="31"/>
  </w:num>
  <w:num w:numId="6">
    <w:abstractNumId w:val="26"/>
  </w:num>
  <w:num w:numId="7">
    <w:abstractNumId w:val="40"/>
  </w:num>
  <w:num w:numId="8">
    <w:abstractNumId w:val="18"/>
  </w:num>
  <w:num w:numId="9">
    <w:abstractNumId w:val="10"/>
  </w:num>
  <w:num w:numId="10">
    <w:abstractNumId w:val="19"/>
  </w:num>
  <w:num w:numId="11">
    <w:abstractNumId w:val="35"/>
  </w:num>
  <w:num w:numId="12">
    <w:abstractNumId w:val="2"/>
  </w:num>
  <w:num w:numId="13">
    <w:abstractNumId w:val="23"/>
  </w:num>
  <w:num w:numId="14">
    <w:abstractNumId w:val="14"/>
  </w:num>
  <w:num w:numId="15">
    <w:abstractNumId w:val="17"/>
  </w:num>
  <w:num w:numId="16">
    <w:abstractNumId w:val="1"/>
  </w:num>
  <w:num w:numId="17">
    <w:abstractNumId w:val="30"/>
  </w:num>
  <w:num w:numId="18">
    <w:abstractNumId w:val="33"/>
  </w:num>
  <w:num w:numId="19">
    <w:abstractNumId w:val="12"/>
  </w:num>
  <w:num w:numId="20">
    <w:abstractNumId w:val="9"/>
  </w:num>
  <w:num w:numId="21">
    <w:abstractNumId w:val="38"/>
  </w:num>
  <w:num w:numId="22">
    <w:abstractNumId w:val="15"/>
  </w:num>
  <w:num w:numId="23">
    <w:abstractNumId w:val="4"/>
  </w:num>
  <w:num w:numId="24">
    <w:abstractNumId w:val="36"/>
  </w:num>
  <w:num w:numId="25">
    <w:abstractNumId w:val="24"/>
  </w:num>
  <w:num w:numId="26">
    <w:abstractNumId w:val="25"/>
  </w:num>
  <w:num w:numId="27">
    <w:abstractNumId w:val="3"/>
  </w:num>
  <w:num w:numId="28">
    <w:abstractNumId w:val="32"/>
  </w:num>
  <w:num w:numId="29">
    <w:abstractNumId w:val="0"/>
  </w:num>
  <w:num w:numId="30">
    <w:abstractNumId w:val="34"/>
  </w:num>
  <w:num w:numId="31">
    <w:abstractNumId w:val="29"/>
  </w:num>
  <w:num w:numId="32">
    <w:abstractNumId w:val="20"/>
  </w:num>
  <w:num w:numId="33">
    <w:abstractNumId w:val="27"/>
  </w:num>
  <w:num w:numId="34">
    <w:abstractNumId w:val="11"/>
  </w:num>
  <w:num w:numId="35">
    <w:abstractNumId w:val="5"/>
  </w:num>
  <w:num w:numId="36">
    <w:abstractNumId w:val="13"/>
  </w:num>
  <w:num w:numId="37">
    <w:abstractNumId w:val="22"/>
  </w:num>
  <w:num w:numId="38">
    <w:abstractNumId w:val="8"/>
  </w:num>
  <w:num w:numId="39">
    <w:abstractNumId w:val="16"/>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2CB3"/>
    <w:rsid w:val="00006E41"/>
    <w:rsid w:val="0001165C"/>
    <w:rsid w:val="00011A1A"/>
    <w:rsid w:val="0001261B"/>
    <w:rsid w:val="000153F3"/>
    <w:rsid w:val="00015637"/>
    <w:rsid w:val="00017842"/>
    <w:rsid w:val="00021089"/>
    <w:rsid w:val="00021345"/>
    <w:rsid w:val="00021C7E"/>
    <w:rsid w:val="00023EAF"/>
    <w:rsid w:val="00025656"/>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36C5"/>
    <w:rsid w:val="00053867"/>
    <w:rsid w:val="00053A03"/>
    <w:rsid w:val="0005473F"/>
    <w:rsid w:val="00061428"/>
    <w:rsid w:val="00061750"/>
    <w:rsid w:val="00063DBF"/>
    <w:rsid w:val="00065960"/>
    <w:rsid w:val="00066885"/>
    <w:rsid w:val="00066929"/>
    <w:rsid w:val="00067583"/>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780B"/>
    <w:rsid w:val="0009086F"/>
    <w:rsid w:val="000910FA"/>
    <w:rsid w:val="00091A56"/>
    <w:rsid w:val="000924DA"/>
    <w:rsid w:val="0009256B"/>
    <w:rsid w:val="000940DE"/>
    <w:rsid w:val="00094326"/>
    <w:rsid w:val="0009484E"/>
    <w:rsid w:val="00094BCB"/>
    <w:rsid w:val="00097318"/>
    <w:rsid w:val="000A158E"/>
    <w:rsid w:val="000A1FD4"/>
    <w:rsid w:val="000A2A3C"/>
    <w:rsid w:val="000A3770"/>
    <w:rsid w:val="000A5A9A"/>
    <w:rsid w:val="000A5E08"/>
    <w:rsid w:val="000A6FC4"/>
    <w:rsid w:val="000B03B6"/>
    <w:rsid w:val="000B09EA"/>
    <w:rsid w:val="000B1699"/>
    <w:rsid w:val="000B20F9"/>
    <w:rsid w:val="000B37F6"/>
    <w:rsid w:val="000B4725"/>
    <w:rsid w:val="000B4AFD"/>
    <w:rsid w:val="000B6953"/>
    <w:rsid w:val="000C0DC5"/>
    <w:rsid w:val="000C0FCB"/>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1598"/>
    <w:rsid w:val="00106BBF"/>
    <w:rsid w:val="001114B4"/>
    <w:rsid w:val="001126C3"/>
    <w:rsid w:val="00112B41"/>
    <w:rsid w:val="001141DC"/>
    <w:rsid w:val="00114333"/>
    <w:rsid w:val="00114667"/>
    <w:rsid w:val="0011509C"/>
    <w:rsid w:val="00121F34"/>
    <w:rsid w:val="00124099"/>
    <w:rsid w:val="001249A7"/>
    <w:rsid w:val="00125B46"/>
    <w:rsid w:val="00126A22"/>
    <w:rsid w:val="001277BD"/>
    <w:rsid w:val="0013012F"/>
    <w:rsid w:val="001310E8"/>
    <w:rsid w:val="00131B1F"/>
    <w:rsid w:val="0013200E"/>
    <w:rsid w:val="0013273A"/>
    <w:rsid w:val="00132FFD"/>
    <w:rsid w:val="001361D3"/>
    <w:rsid w:val="001425EB"/>
    <w:rsid w:val="00142A36"/>
    <w:rsid w:val="00142A3E"/>
    <w:rsid w:val="00143E8E"/>
    <w:rsid w:val="00145F6A"/>
    <w:rsid w:val="0014673A"/>
    <w:rsid w:val="00146886"/>
    <w:rsid w:val="00147C7B"/>
    <w:rsid w:val="00147E65"/>
    <w:rsid w:val="00151329"/>
    <w:rsid w:val="00154D21"/>
    <w:rsid w:val="00155AAC"/>
    <w:rsid w:val="001566FB"/>
    <w:rsid w:val="00161A04"/>
    <w:rsid w:val="00161A96"/>
    <w:rsid w:val="001622E0"/>
    <w:rsid w:val="00162FA8"/>
    <w:rsid w:val="00163186"/>
    <w:rsid w:val="0016370A"/>
    <w:rsid w:val="00163F91"/>
    <w:rsid w:val="00164DE0"/>
    <w:rsid w:val="0016553C"/>
    <w:rsid w:val="00165C2A"/>
    <w:rsid w:val="001662B5"/>
    <w:rsid w:val="0017003B"/>
    <w:rsid w:val="0017066E"/>
    <w:rsid w:val="0017260D"/>
    <w:rsid w:val="00172E9F"/>
    <w:rsid w:val="00173593"/>
    <w:rsid w:val="001755A9"/>
    <w:rsid w:val="0017628E"/>
    <w:rsid w:val="0017725C"/>
    <w:rsid w:val="00177B6E"/>
    <w:rsid w:val="00181DE6"/>
    <w:rsid w:val="00182BF3"/>
    <w:rsid w:val="00190402"/>
    <w:rsid w:val="00190C09"/>
    <w:rsid w:val="001947B2"/>
    <w:rsid w:val="001954F3"/>
    <w:rsid w:val="00197AC0"/>
    <w:rsid w:val="001A0452"/>
    <w:rsid w:val="001A2139"/>
    <w:rsid w:val="001A30D9"/>
    <w:rsid w:val="001A3971"/>
    <w:rsid w:val="001A505F"/>
    <w:rsid w:val="001A6777"/>
    <w:rsid w:val="001B0299"/>
    <w:rsid w:val="001B1007"/>
    <w:rsid w:val="001B233E"/>
    <w:rsid w:val="001B2F98"/>
    <w:rsid w:val="001B46B8"/>
    <w:rsid w:val="001B53F9"/>
    <w:rsid w:val="001B76EC"/>
    <w:rsid w:val="001C0E75"/>
    <w:rsid w:val="001C2F2E"/>
    <w:rsid w:val="001C63C2"/>
    <w:rsid w:val="001C66C5"/>
    <w:rsid w:val="001C6A4F"/>
    <w:rsid w:val="001C7578"/>
    <w:rsid w:val="001D05E5"/>
    <w:rsid w:val="001D48A1"/>
    <w:rsid w:val="001D585F"/>
    <w:rsid w:val="001D5B7B"/>
    <w:rsid w:val="001D61BB"/>
    <w:rsid w:val="001E1758"/>
    <w:rsid w:val="001E3F41"/>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20BD"/>
    <w:rsid w:val="00212BD7"/>
    <w:rsid w:val="00214D37"/>
    <w:rsid w:val="002157D5"/>
    <w:rsid w:val="002172A4"/>
    <w:rsid w:val="002204EB"/>
    <w:rsid w:val="002208F2"/>
    <w:rsid w:val="0022526F"/>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DDD"/>
    <w:rsid w:val="00247539"/>
    <w:rsid w:val="002502C7"/>
    <w:rsid w:val="00250660"/>
    <w:rsid w:val="00250E64"/>
    <w:rsid w:val="00251E54"/>
    <w:rsid w:val="00252F7F"/>
    <w:rsid w:val="0025478C"/>
    <w:rsid w:val="002556DE"/>
    <w:rsid w:val="002564C0"/>
    <w:rsid w:val="00256968"/>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2A0"/>
    <w:rsid w:val="00282EFA"/>
    <w:rsid w:val="002839CF"/>
    <w:rsid w:val="002845AB"/>
    <w:rsid w:val="00286834"/>
    <w:rsid w:val="002912FD"/>
    <w:rsid w:val="0029212E"/>
    <w:rsid w:val="00293B21"/>
    <w:rsid w:val="00294D6B"/>
    <w:rsid w:val="00295755"/>
    <w:rsid w:val="00297365"/>
    <w:rsid w:val="00297F64"/>
    <w:rsid w:val="002A01F3"/>
    <w:rsid w:val="002A1FE5"/>
    <w:rsid w:val="002A37EB"/>
    <w:rsid w:val="002A5856"/>
    <w:rsid w:val="002A5F09"/>
    <w:rsid w:val="002A68E2"/>
    <w:rsid w:val="002B122B"/>
    <w:rsid w:val="002B27E7"/>
    <w:rsid w:val="002B33D2"/>
    <w:rsid w:val="002B445B"/>
    <w:rsid w:val="002B486C"/>
    <w:rsid w:val="002C204D"/>
    <w:rsid w:val="002C3727"/>
    <w:rsid w:val="002C4456"/>
    <w:rsid w:val="002C56B0"/>
    <w:rsid w:val="002D1340"/>
    <w:rsid w:val="002D2386"/>
    <w:rsid w:val="002D306E"/>
    <w:rsid w:val="002E008B"/>
    <w:rsid w:val="002E2D1C"/>
    <w:rsid w:val="002E3D94"/>
    <w:rsid w:val="002E427C"/>
    <w:rsid w:val="002E46AF"/>
    <w:rsid w:val="002E52F7"/>
    <w:rsid w:val="002E645E"/>
    <w:rsid w:val="002E6509"/>
    <w:rsid w:val="002E7010"/>
    <w:rsid w:val="002F2224"/>
    <w:rsid w:val="0030129A"/>
    <w:rsid w:val="003024ED"/>
    <w:rsid w:val="00303413"/>
    <w:rsid w:val="00303C34"/>
    <w:rsid w:val="00304344"/>
    <w:rsid w:val="003044F2"/>
    <w:rsid w:val="003045D0"/>
    <w:rsid w:val="0030503C"/>
    <w:rsid w:val="003055CE"/>
    <w:rsid w:val="00310474"/>
    <w:rsid w:val="0031073B"/>
    <w:rsid w:val="00311959"/>
    <w:rsid w:val="00312384"/>
    <w:rsid w:val="00315257"/>
    <w:rsid w:val="00315409"/>
    <w:rsid w:val="003154F9"/>
    <w:rsid w:val="00315827"/>
    <w:rsid w:val="0031594A"/>
    <w:rsid w:val="00317579"/>
    <w:rsid w:val="003209FA"/>
    <w:rsid w:val="00322BEA"/>
    <w:rsid w:val="00325BE5"/>
    <w:rsid w:val="00326207"/>
    <w:rsid w:val="0032650B"/>
    <w:rsid w:val="00327DC9"/>
    <w:rsid w:val="00333B5D"/>
    <w:rsid w:val="00334028"/>
    <w:rsid w:val="003343CF"/>
    <w:rsid w:val="00334BDA"/>
    <w:rsid w:val="00335C3F"/>
    <w:rsid w:val="00337AE3"/>
    <w:rsid w:val="00340658"/>
    <w:rsid w:val="003419CE"/>
    <w:rsid w:val="00342304"/>
    <w:rsid w:val="003423DB"/>
    <w:rsid w:val="00342854"/>
    <w:rsid w:val="0034285E"/>
    <w:rsid w:val="00345F5D"/>
    <w:rsid w:val="00346718"/>
    <w:rsid w:val="00346C0D"/>
    <w:rsid w:val="00347768"/>
    <w:rsid w:val="00351A8B"/>
    <w:rsid w:val="00353053"/>
    <w:rsid w:val="003536E9"/>
    <w:rsid w:val="003541DF"/>
    <w:rsid w:val="003542AE"/>
    <w:rsid w:val="00355664"/>
    <w:rsid w:val="00355B67"/>
    <w:rsid w:val="00356D3D"/>
    <w:rsid w:val="0036338C"/>
    <w:rsid w:val="00363610"/>
    <w:rsid w:val="00365AA4"/>
    <w:rsid w:val="00366C1E"/>
    <w:rsid w:val="00370214"/>
    <w:rsid w:val="00371286"/>
    <w:rsid w:val="00371A40"/>
    <w:rsid w:val="0037210E"/>
    <w:rsid w:val="00372D03"/>
    <w:rsid w:val="00373D8A"/>
    <w:rsid w:val="00373DBC"/>
    <w:rsid w:val="00375286"/>
    <w:rsid w:val="003757CD"/>
    <w:rsid w:val="00375E7F"/>
    <w:rsid w:val="00381551"/>
    <w:rsid w:val="00381E5F"/>
    <w:rsid w:val="00382735"/>
    <w:rsid w:val="00382D4C"/>
    <w:rsid w:val="0038362B"/>
    <w:rsid w:val="003841F7"/>
    <w:rsid w:val="0038424A"/>
    <w:rsid w:val="00384553"/>
    <w:rsid w:val="00386C98"/>
    <w:rsid w:val="0038798F"/>
    <w:rsid w:val="00387CB9"/>
    <w:rsid w:val="00387E07"/>
    <w:rsid w:val="003903F0"/>
    <w:rsid w:val="00392331"/>
    <w:rsid w:val="00392A71"/>
    <w:rsid w:val="0039609A"/>
    <w:rsid w:val="00396208"/>
    <w:rsid w:val="003969B4"/>
    <w:rsid w:val="00396A2A"/>
    <w:rsid w:val="00396C23"/>
    <w:rsid w:val="003A156E"/>
    <w:rsid w:val="003A773D"/>
    <w:rsid w:val="003B0456"/>
    <w:rsid w:val="003B1043"/>
    <w:rsid w:val="003B12CA"/>
    <w:rsid w:val="003B1669"/>
    <w:rsid w:val="003B1A68"/>
    <w:rsid w:val="003B1BC2"/>
    <w:rsid w:val="003B1D38"/>
    <w:rsid w:val="003B3504"/>
    <w:rsid w:val="003B3C62"/>
    <w:rsid w:val="003B3D20"/>
    <w:rsid w:val="003B5893"/>
    <w:rsid w:val="003B5F2F"/>
    <w:rsid w:val="003C0E28"/>
    <w:rsid w:val="003C12F5"/>
    <w:rsid w:val="003C1407"/>
    <w:rsid w:val="003C197B"/>
    <w:rsid w:val="003C19CF"/>
    <w:rsid w:val="003C1BA1"/>
    <w:rsid w:val="003C3350"/>
    <w:rsid w:val="003C3B45"/>
    <w:rsid w:val="003C4843"/>
    <w:rsid w:val="003C51E3"/>
    <w:rsid w:val="003C5DC2"/>
    <w:rsid w:val="003C6801"/>
    <w:rsid w:val="003D0DDF"/>
    <w:rsid w:val="003D161B"/>
    <w:rsid w:val="003D271D"/>
    <w:rsid w:val="003D3EE4"/>
    <w:rsid w:val="003D634E"/>
    <w:rsid w:val="003E3909"/>
    <w:rsid w:val="003E3B65"/>
    <w:rsid w:val="003E7B12"/>
    <w:rsid w:val="003F10BF"/>
    <w:rsid w:val="003F14D8"/>
    <w:rsid w:val="003F25A6"/>
    <w:rsid w:val="003F3D56"/>
    <w:rsid w:val="003F72BA"/>
    <w:rsid w:val="003F7EBB"/>
    <w:rsid w:val="00402A2A"/>
    <w:rsid w:val="00405C23"/>
    <w:rsid w:val="004105B5"/>
    <w:rsid w:val="00411F72"/>
    <w:rsid w:val="0041211E"/>
    <w:rsid w:val="00413317"/>
    <w:rsid w:val="004136BB"/>
    <w:rsid w:val="004138CB"/>
    <w:rsid w:val="00414AC7"/>
    <w:rsid w:val="00416DD7"/>
    <w:rsid w:val="00421E6B"/>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4D94"/>
    <w:rsid w:val="0044586B"/>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BB6"/>
    <w:rsid w:val="004725CF"/>
    <w:rsid w:val="0047275D"/>
    <w:rsid w:val="004755CA"/>
    <w:rsid w:val="00475C5D"/>
    <w:rsid w:val="004770B4"/>
    <w:rsid w:val="0047788C"/>
    <w:rsid w:val="00477A41"/>
    <w:rsid w:val="00477CED"/>
    <w:rsid w:val="0048233F"/>
    <w:rsid w:val="00483550"/>
    <w:rsid w:val="004835F8"/>
    <w:rsid w:val="00484D73"/>
    <w:rsid w:val="00486B0B"/>
    <w:rsid w:val="0049326D"/>
    <w:rsid w:val="004938D6"/>
    <w:rsid w:val="00495FB1"/>
    <w:rsid w:val="004969A8"/>
    <w:rsid w:val="00496E37"/>
    <w:rsid w:val="004A1E38"/>
    <w:rsid w:val="004A1EEE"/>
    <w:rsid w:val="004A2E64"/>
    <w:rsid w:val="004A5DD8"/>
    <w:rsid w:val="004A6031"/>
    <w:rsid w:val="004A63AC"/>
    <w:rsid w:val="004A7DC1"/>
    <w:rsid w:val="004B4F11"/>
    <w:rsid w:val="004B5DFD"/>
    <w:rsid w:val="004B62A2"/>
    <w:rsid w:val="004B7456"/>
    <w:rsid w:val="004B7FBE"/>
    <w:rsid w:val="004C17D1"/>
    <w:rsid w:val="004C18EE"/>
    <w:rsid w:val="004C2C28"/>
    <w:rsid w:val="004C515C"/>
    <w:rsid w:val="004C5918"/>
    <w:rsid w:val="004C5EEF"/>
    <w:rsid w:val="004C6B69"/>
    <w:rsid w:val="004C6C0A"/>
    <w:rsid w:val="004C6DED"/>
    <w:rsid w:val="004D0C7F"/>
    <w:rsid w:val="004D1366"/>
    <w:rsid w:val="004D1695"/>
    <w:rsid w:val="004D30BF"/>
    <w:rsid w:val="004D4040"/>
    <w:rsid w:val="004D4C90"/>
    <w:rsid w:val="004D5F61"/>
    <w:rsid w:val="004E313D"/>
    <w:rsid w:val="004E3B0E"/>
    <w:rsid w:val="004F1C16"/>
    <w:rsid w:val="004F3AD6"/>
    <w:rsid w:val="004F4AD5"/>
    <w:rsid w:val="004F4F11"/>
    <w:rsid w:val="004F5A92"/>
    <w:rsid w:val="004F6D00"/>
    <w:rsid w:val="004F6D83"/>
    <w:rsid w:val="004F70BB"/>
    <w:rsid w:val="004F749B"/>
    <w:rsid w:val="004F796B"/>
    <w:rsid w:val="005009DD"/>
    <w:rsid w:val="0050113A"/>
    <w:rsid w:val="00502197"/>
    <w:rsid w:val="00504351"/>
    <w:rsid w:val="005043AA"/>
    <w:rsid w:val="00504781"/>
    <w:rsid w:val="00505A0C"/>
    <w:rsid w:val="00506C79"/>
    <w:rsid w:val="00506E90"/>
    <w:rsid w:val="00506EFE"/>
    <w:rsid w:val="00507447"/>
    <w:rsid w:val="0050754F"/>
    <w:rsid w:val="0050793C"/>
    <w:rsid w:val="00510F22"/>
    <w:rsid w:val="005122D2"/>
    <w:rsid w:val="00512DD3"/>
    <w:rsid w:val="005143A3"/>
    <w:rsid w:val="005159A1"/>
    <w:rsid w:val="00515CF5"/>
    <w:rsid w:val="005166D0"/>
    <w:rsid w:val="00516BF4"/>
    <w:rsid w:val="005200AF"/>
    <w:rsid w:val="00520E77"/>
    <w:rsid w:val="005221E7"/>
    <w:rsid w:val="0052222A"/>
    <w:rsid w:val="00522EC4"/>
    <w:rsid w:val="00523D84"/>
    <w:rsid w:val="005251F8"/>
    <w:rsid w:val="00525583"/>
    <w:rsid w:val="005267FA"/>
    <w:rsid w:val="00527E91"/>
    <w:rsid w:val="0053039B"/>
    <w:rsid w:val="005307EC"/>
    <w:rsid w:val="00530889"/>
    <w:rsid w:val="00533D20"/>
    <w:rsid w:val="00534D2B"/>
    <w:rsid w:val="005357D4"/>
    <w:rsid w:val="005364E0"/>
    <w:rsid w:val="00540C24"/>
    <w:rsid w:val="00540F22"/>
    <w:rsid w:val="005419EC"/>
    <w:rsid w:val="0054258C"/>
    <w:rsid w:val="00542D3E"/>
    <w:rsid w:val="00542EEE"/>
    <w:rsid w:val="00544EF7"/>
    <w:rsid w:val="00546041"/>
    <w:rsid w:val="00546D3F"/>
    <w:rsid w:val="00554679"/>
    <w:rsid w:val="0055740C"/>
    <w:rsid w:val="00561CF9"/>
    <w:rsid w:val="0056576F"/>
    <w:rsid w:val="005663F4"/>
    <w:rsid w:val="005678E1"/>
    <w:rsid w:val="00570600"/>
    <w:rsid w:val="00570B42"/>
    <w:rsid w:val="0057185B"/>
    <w:rsid w:val="00572568"/>
    <w:rsid w:val="005749A8"/>
    <w:rsid w:val="00576246"/>
    <w:rsid w:val="005778C1"/>
    <w:rsid w:val="00581213"/>
    <w:rsid w:val="00581284"/>
    <w:rsid w:val="00582670"/>
    <w:rsid w:val="00583692"/>
    <w:rsid w:val="00583CDB"/>
    <w:rsid w:val="00586E58"/>
    <w:rsid w:val="005871B3"/>
    <w:rsid w:val="0059150D"/>
    <w:rsid w:val="0059247C"/>
    <w:rsid w:val="00597836"/>
    <w:rsid w:val="005A0058"/>
    <w:rsid w:val="005A0A8F"/>
    <w:rsid w:val="005A14C1"/>
    <w:rsid w:val="005A34BC"/>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81C"/>
    <w:rsid w:val="005C200F"/>
    <w:rsid w:val="005C39E2"/>
    <w:rsid w:val="005C426D"/>
    <w:rsid w:val="005C5564"/>
    <w:rsid w:val="005C7299"/>
    <w:rsid w:val="005C7EF8"/>
    <w:rsid w:val="005D0A5B"/>
    <w:rsid w:val="005D286F"/>
    <w:rsid w:val="005D4578"/>
    <w:rsid w:val="005D4EA1"/>
    <w:rsid w:val="005D55DF"/>
    <w:rsid w:val="005D69C3"/>
    <w:rsid w:val="005E0DD0"/>
    <w:rsid w:val="005E171D"/>
    <w:rsid w:val="005E22C2"/>
    <w:rsid w:val="005E3354"/>
    <w:rsid w:val="005E4684"/>
    <w:rsid w:val="005E543C"/>
    <w:rsid w:val="005E7E59"/>
    <w:rsid w:val="005F1064"/>
    <w:rsid w:val="005F2099"/>
    <w:rsid w:val="005F209A"/>
    <w:rsid w:val="005F2FA9"/>
    <w:rsid w:val="005F30B0"/>
    <w:rsid w:val="005F5B1F"/>
    <w:rsid w:val="005F7249"/>
    <w:rsid w:val="006009E2"/>
    <w:rsid w:val="00602F91"/>
    <w:rsid w:val="006036EF"/>
    <w:rsid w:val="0060409F"/>
    <w:rsid w:val="00604B15"/>
    <w:rsid w:val="00604D02"/>
    <w:rsid w:val="006102BB"/>
    <w:rsid w:val="00610B4C"/>
    <w:rsid w:val="0061147B"/>
    <w:rsid w:val="006122D2"/>
    <w:rsid w:val="006134E9"/>
    <w:rsid w:val="00615966"/>
    <w:rsid w:val="00616AF8"/>
    <w:rsid w:val="00617D69"/>
    <w:rsid w:val="006204C3"/>
    <w:rsid w:val="00622F26"/>
    <w:rsid w:val="00623118"/>
    <w:rsid w:val="006232D9"/>
    <w:rsid w:val="00623E63"/>
    <w:rsid w:val="00624F2E"/>
    <w:rsid w:val="006251D5"/>
    <w:rsid w:val="0063057C"/>
    <w:rsid w:val="006321BD"/>
    <w:rsid w:val="00632623"/>
    <w:rsid w:val="00632919"/>
    <w:rsid w:val="006330A6"/>
    <w:rsid w:val="00636F7F"/>
    <w:rsid w:val="006370CD"/>
    <w:rsid w:val="00637123"/>
    <w:rsid w:val="0064091B"/>
    <w:rsid w:val="00642CA0"/>
    <w:rsid w:val="00643E69"/>
    <w:rsid w:val="00643F55"/>
    <w:rsid w:val="006452FC"/>
    <w:rsid w:val="00646F8B"/>
    <w:rsid w:val="00647997"/>
    <w:rsid w:val="00647CA3"/>
    <w:rsid w:val="00650531"/>
    <w:rsid w:val="006523C6"/>
    <w:rsid w:val="006525BD"/>
    <w:rsid w:val="00653BF6"/>
    <w:rsid w:val="00654781"/>
    <w:rsid w:val="006569DA"/>
    <w:rsid w:val="00656D51"/>
    <w:rsid w:val="0065795E"/>
    <w:rsid w:val="00661966"/>
    <w:rsid w:val="00662C37"/>
    <w:rsid w:val="00662FA0"/>
    <w:rsid w:val="00664AA4"/>
    <w:rsid w:val="006654B7"/>
    <w:rsid w:val="0066631E"/>
    <w:rsid w:val="00666FFF"/>
    <w:rsid w:val="0066716F"/>
    <w:rsid w:val="006749D9"/>
    <w:rsid w:val="00674CD6"/>
    <w:rsid w:val="006764BE"/>
    <w:rsid w:val="00681416"/>
    <w:rsid w:val="00681C96"/>
    <w:rsid w:val="00682056"/>
    <w:rsid w:val="00684EB6"/>
    <w:rsid w:val="00685207"/>
    <w:rsid w:val="00685627"/>
    <w:rsid w:val="00685EE9"/>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CED"/>
    <w:rsid w:val="006C5C05"/>
    <w:rsid w:val="006C6117"/>
    <w:rsid w:val="006C775B"/>
    <w:rsid w:val="006C793F"/>
    <w:rsid w:val="006D0CE9"/>
    <w:rsid w:val="006D19BE"/>
    <w:rsid w:val="006D2F54"/>
    <w:rsid w:val="006D39EE"/>
    <w:rsid w:val="006D666D"/>
    <w:rsid w:val="006D7C75"/>
    <w:rsid w:val="006D7DC2"/>
    <w:rsid w:val="006E295B"/>
    <w:rsid w:val="006E301D"/>
    <w:rsid w:val="006E31E2"/>
    <w:rsid w:val="006E323D"/>
    <w:rsid w:val="006E3B7D"/>
    <w:rsid w:val="006E6C17"/>
    <w:rsid w:val="006E71E1"/>
    <w:rsid w:val="006E7548"/>
    <w:rsid w:val="006E7DA4"/>
    <w:rsid w:val="006E7F49"/>
    <w:rsid w:val="006F0231"/>
    <w:rsid w:val="006F09A1"/>
    <w:rsid w:val="006F0B4F"/>
    <w:rsid w:val="006F18BE"/>
    <w:rsid w:val="006F2974"/>
    <w:rsid w:val="006F3C6B"/>
    <w:rsid w:val="006F3F7E"/>
    <w:rsid w:val="006F4B00"/>
    <w:rsid w:val="006F643F"/>
    <w:rsid w:val="006F65B2"/>
    <w:rsid w:val="006F6909"/>
    <w:rsid w:val="006F6FD2"/>
    <w:rsid w:val="00701BA5"/>
    <w:rsid w:val="00701C97"/>
    <w:rsid w:val="007028EA"/>
    <w:rsid w:val="007107CD"/>
    <w:rsid w:val="007111A4"/>
    <w:rsid w:val="00713ACD"/>
    <w:rsid w:val="0071430C"/>
    <w:rsid w:val="007143E6"/>
    <w:rsid w:val="00715CBD"/>
    <w:rsid w:val="007162E7"/>
    <w:rsid w:val="00716837"/>
    <w:rsid w:val="00717BA4"/>
    <w:rsid w:val="00717BC7"/>
    <w:rsid w:val="00720D36"/>
    <w:rsid w:val="0072324A"/>
    <w:rsid w:val="007235FC"/>
    <w:rsid w:val="00725BCE"/>
    <w:rsid w:val="00726135"/>
    <w:rsid w:val="00726577"/>
    <w:rsid w:val="00727569"/>
    <w:rsid w:val="00727AF2"/>
    <w:rsid w:val="007301E4"/>
    <w:rsid w:val="007309F8"/>
    <w:rsid w:val="00734762"/>
    <w:rsid w:val="00735D99"/>
    <w:rsid w:val="00735F6E"/>
    <w:rsid w:val="00737284"/>
    <w:rsid w:val="00741720"/>
    <w:rsid w:val="00741CDF"/>
    <w:rsid w:val="0074345A"/>
    <w:rsid w:val="00743EE8"/>
    <w:rsid w:val="00744209"/>
    <w:rsid w:val="00747738"/>
    <w:rsid w:val="007508AB"/>
    <w:rsid w:val="00751526"/>
    <w:rsid w:val="00751B3A"/>
    <w:rsid w:val="00753F23"/>
    <w:rsid w:val="007550C6"/>
    <w:rsid w:val="00755DEB"/>
    <w:rsid w:val="007565B0"/>
    <w:rsid w:val="007575F8"/>
    <w:rsid w:val="00760A08"/>
    <w:rsid w:val="00760B25"/>
    <w:rsid w:val="00760DBE"/>
    <w:rsid w:val="0076196E"/>
    <w:rsid w:val="007629BC"/>
    <w:rsid w:val="00762AB7"/>
    <w:rsid w:val="00762D7C"/>
    <w:rsid w:val="00764657"/>
    <w:rsid w:val="0076572A"/>
    <w:rsid w:val="00766578"/>
    <w:rsid w:val="00771FB2"/>
    <w:rsid w:val="0077216B"/>
    <w:rsid w:val="007723C6"/>
    <w:rsid w:val="0077255F"/>
    <w:rsid w:val="00772808"/>
    <w:rsid w:val="00772E0F"/>
    <w:rsid w:val="007730C6"/>
    <w:rsid w:val="0077457A"/>
    <w:rsid w:val="00783F60"/>
    <w:rsid w:val="00784D3C"/>
    <w:rsid w:val="0078504C"/>
    <w:rsid w:val="007857DD"/>
    <w:rsid w:val="00786990"/>
    <w:rsid w:val="00790F86"/>
    <w:rsid w:val="007937A1"/>
    <w:rsid w:val="0079543A"/>
    <w:rsid w:val="00795784"/>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4745"/>
    <w:rsid w:val="007B4F8E"/>
    <w:rsid w:val="007B50FC"/>
    <w:rsid w:val="007B5680"/>
    <w:rsid w:val="007B79F8"/>
    <w:rsid w:val="007C002F"/>
    <w:rsid w:val="007C1C26"/>
    <w:rsid w:val="007C20A0"/>
    <w:rsid w:val="007C246F"/>
    <w:rsid w:val="007C3428"/>
    <w:rsid w:val="007C3E1C"/>
    <w:rsid w:val="007C689C"/>
    <w:rsid w:val="007D0EAE"/>
    <w:rsid w:val="007D1392"/>
    <w:rsid w:val="007D22A8"/>
    <w:rsid w:val="007D3A98"/>
    <w:rsid w:val="007D43F4"/>
    <w:rsid w:val="007D4FB9"/>
    <w:rsid w:val="007D524C"/>
    <w:rsid w:val="007D72CD"/>
    <w:rsid w:val="007D7771"/>
    <w:rsid w:val="007D7C75"/>
    <w:rsid w:val="007D7F12"/>
    <w:rsid w:val="007E10BA"/>
    <w:rsid w:val="007E223B"/>
    <w:rsid w:val="007E321D"/>
    <w:rsid w:val="007E3E09"/>
    <w:rsid w:val="007E549A"/>
    <w:rsid w:val="007E6E31"/>
    <w:rsid w:val="007F0357"/>
    <w:rsid w:val="007F2AEB"/>
    <w:rsid w:val="007F4BC0"/>
    <w:rsid w:val="007F5DFC"/>
    <w:rsid w:val="008012AB"/>
    <w:rsid w:val="00801E0B"/>
    <w:rsid w:val="0080525A"/>
    <w:rsid w:val="00806708"/>
    <w:rsid w:val="00807FCC"/>
    <w:rsid w:val="00810A82"/>
    <w:rsid w:val="0081385B"/>
    <w:rsid w:val="0082109E"/>
    <w:rsid w:val="008223CD"/>
    <w:rsid w:val="008227BD"/>
    <w:rsid w:val="00823680"/>
    <w:rsid w:val="00824ECC"/>
    <w:rsid w:val="008259A7"/>
    <w:rsid w:val="0082776F"/>
    <w:rsid w:val="00830AC6"/>
    <w:rsid w:val="008322D5"/>
    <w:rsid w:val="00832F61"/>
    <w:rsid w:val="008333A4"/>
    <w:rsid w:val="008336BD"/>
    <w:rsid w:val="00834562"/>
    <w:rsid w:val="008361EA"/>
    <w:rsid w:val="00840A54"/>
    <w:rsid w:val="00841401"/>
    <w:rsid w:val="00841961"/>
    <w:rsid w:val="008444C1"/>
    <w:rsid w:val="008445FF"/>
    <w:rsid w:val="00846949"/>
    <w:rsid w:val="00847E9B"/>
    <w:rsid w:val="008501DE"/>
    <w:rsid w:val="00850FEF"/>
    <w:rsid w:val="00851F95"/>
    <w:rsid w:val="00852B89"/>
    <w:rsid w:val="008531B2"/>
    <w:rsid w:val="00853EE5"/>
    <w:rsid w:val="008622B0"/>
    <w:rsid w:val="00864C0A"/>
    <w:rsid w:val="00865C40"/>
    <w:rsid w:val="0086644E"/>
    <w:rsid w:val="00867214"/>
    <w:rsid w:val="008704C2"/>
    <w:rsid w:val="00871091"/>
    <w:rsid w:val="0087211F"/>
    <w:rsid w:val="00873270"/>
    <w:rsid w:val="008738C4"/>
    <w:rsid w:val="008741F4"/>
    <w:rsid w:val="008759DD"/>
    <w:rsid w:val="0088090F"/>
    <w:rsid w:val="00880A23"/>
    <w:rsid w:val="00880E63"/>
    <w:rsid w:val="00881C45"/>
    <w:rsid w:val="00883038"/>
    <w:rsid w:val="00883C73"/>
    <w:rsid w:val="00885024"/>
    <w:rsid w:val="00885D47"/>
    <w:rsid w:val="008879A3"/>
    <w:rsid w:val="00887D63"/>
    <w:rsid w:val="0089022E"/>
    <w:rsid w:val="00890BE0"/>
    <w:rsid w:val="00890C9E"/>
    <w:rsid w:val="00891D0A"/>
    <w:rsid w:val="00891E5D"/>
    <w:rsid w:val="00892C70"/>
    <w:rsid w:val="00895B27"/>
    <w:rsid w:val="00895E8B"/>
    <w:rsid w:val="0089714F"/>
    <w:rsid w:val="008A01E1"/>
    <w:rsid w:val="008A02F9"/>
    <w:rsid w:val="008A05D6"/>
    <w:rsid w:val="008A1C51"/>
    <w:rsid w:val="008A3499"/>
    <w:rsid w:val="008A5486"/>
    <w:rsid w:val="008A78BF"/>
    <w:rsid w:val="008B6515"/>
    <w:rsid w:val="008B69AF"/>
    <w:rsid w:val="008B7226"/>
    <w:rsid w:val="008B7F87"/>
    <w:rsid w:val="008C15BE"/>
    <w:rsid w:val="008C23A3"/>
    <w:rsid w:val="008C4270"/>
    <w:rsid w:val="008C4F31"/>
    <w:rsid w:val="008C5F05"/>
    <w:rsid w:val="008C6D81"/>
    <w:rsid w:val="008C7B0E"/>
    <w:rsid w:val="008D0F8A"/>
    <w:rsid w:val="008D2E3E"/>
    <w:rsid w:val="008D3D69"/>
    <w:rsid w:val="008D5461"/>
    <w:rsid w:val="008E14BD"/>
    <w:rsid w:val="008E2842"/>
    <w:rsid w:val="008E2AFD"/>
    <w:rsid w:val="008E74E6"/>
    <w:rsid w:val="008E78D1"/>
    <w:rsid w:val="008E7937"/>
    <w:rsid w:val="008E7EB6"/>
    <w:rsid w:val="008F0CC8"/>
    <w:rsid w:val="008F1443"/>
    <w:rsid w:val="008F1568"/>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2E5B"/>
    <w:rsid w:val="00913A3C"/>
    <w:rsid w:val="00914254"/>
    <w:rsid w:val="009145FA"/>
    <w:rsid w:val="00915541"/>
    <w:rsid w:val="00916702"/>
    <w:rsid w:val="009202EC"/>
    <w:rsid w:val="00920D8A"/>
    <w:rsid w:val="00920F2D"/>
    <w:rsid w:val="00921318"/>
    <w:rsid w:val="00922587"/>
    <w:rsid w:val="00922881"/>
    <w:rsid w:val="009231B6"/>
    <w:rsid w:val="00926932"/>
    <w:rsid w:val="009274C1"/>
    <w:rsid w:val="00927C0F"/>
    <w:rsid w:val="00927CC0"/>
    <w:rsid w:val="00927FF9"/>
    <w:rsid w:val="0093103D"/>
    <w:rsid w:val="00931C32"/>
    <w:rsid w:val="00931DAA"/>
    <w:rsid w:val="00932050"/>
    <w:rsid w:val="00933F94"/>
    <w:rsid w:val="0093647F"/>
    <w:rsid w:val="0093652F"/>
    <w:rsid w:val="00937FBE"/>
    <w:rsid w:val="00940C73"/>
    <w:rsid w:val="009430F7"/>
    <w:rsid w:val="00944412"/>
    <w:rsid w:val="00946931"/>
    <w:rsid w:val="00947490"/>
    <w:rsid w:val="009478A9"/>
    <w:rsid w:val="00947AE6"/>
    <w:rsid w:val="00950E1D"/>
    <w:rsid w:val="00951070"/>
    <w:rsid w:val="00951DCC"/>
    <w:rsid w:val="00955B74"/>
    <w:rsid w:val="00955CB1"/>
    <w:rsid w:val="00960DC1"/>
    <w:rsid w:val="00961DD6"/>
    <w:rsid w:val="009642CD"/>
    <w:rsid w:val="00964940"/>
    <w:rsid w:val="009652F9"/>
    <w:rsid w:val="0096569D"/>
    <w:rsid w:val="009662A0"/>
    <w:rsid w:val="00967728"/>
    <w:rsid w:val="0097255D"/>
    <w:rsid w:val="00972993"/>
    <w:rsid w:val="0097334E"/>
    <w:rsid w:val="0097531A"/>
    <w:rsid w:val="00975CA6"/>
    <w:rsid w:val="009764D8"/>
    <w:rsid w:val="00976C1D"/>
    <w:rsid w:val="00977708"/>
    <w:rsid w:val="00977B38"/>
    <w:rsid w:val="0098154C"/>
    <w:rsid w:val="009818D4"/>
    <w:rsid w:val="00982ADB"/>
    <w:rsid w:val="00986773"/>
    <w:rsid w:val="00987FE1"/>
    <w:rsid w:val="0099017C"/>
    <w:rsid w:val="00990EC4"/>
    <w:rsid w:val="00991C45"/>
    <w:rsid w:val="00991C5E"/>
    <w:rsid w:val="00993E3E"/>
    <w:rsid w:val="00996079"/>
    <w:rsid w:val="0099646A"/>
    <w:rsid w:val="0099655E"/>
    <w:rsid w:val="0099674F"/>
    <w:rsid w:val="009979D9"/>
    <w:rsid w:val="009979F6"/>
    <w:rsid w:val="009A0530"/>
    <w:rsid w:val="009A10CD"/>
    <w:rsid w:val="009A1B55"/>
    <w:rsid w:val="009A343E"/>
    <w:rsid w:val="009A3619"/>
    <w:rsid w:val="009A4043"/>
    <w:rsid w:val="009A618C"/>
    <w:rsid w:val="009A7B9B"/>
    <w:rsid w:val="009B09BA"/>
    <w:rsid w:val="009B1ACA"/>
    <w:rsid w:val="009B2B1F"/>
    <w:rsid w:val="009B3B4F"/>
    <w:rsid w:val="009B4CF6"/>
    <w:rsid w:val="009B537D"/>
    <w:rsid w:val="009B666A"/>
    <w:rsid w:val="009C01F4"/>
    <w:rsid w:val="009C1EDA"/>
    <w:rsid w:val="009C3394"/>
    <w:rsid w:val="009C34F1"/>
    <w:rsid w:val="009C3621"/>
    <w:rsid w:val="009C3ADD"/>
    <w:rsid w:val="009C5615"/>
    <w:rsid w:val="009C71AC"/>
    <w:rsid w:val="009C776C"/>
    <w:rsid w:val="009C7CDF"/>
    <w:rsid w:val="009D0ECB"/>
    <w:rsid w:val="009D105C"/>
    <w:rsid w:val="009D16CF"/>
    <w:rsid w:val="009D3BCB"/>
    <w:rsid w:val="009D42C2"/>
    <w:rsid w:val="009D4FDD"/>
    <w:rsid w:val="009D5D25"/>
    <w:rsid w:val="009D6AED"/>
    <w:rsid w:val="009D6AEE"/>
    <w:rsid w:val="009D6DC6"/>
    <w:rsid w:val="009D6E06"/>
    <w:rsid w:val="009D76EA"/>
    <w:rsid w:val="009D7ED1"/>
    <w:rsid w:val="009E0DCF"/>
    <w:rsid w:val="009E1130"/>
    <w:rsid w:val="009E1216"/>
    <w:rsid w:val="009E1A2E"/>
    <w:rsid w:val="009E3E06"/>
    <w:rsid w:val="009E47F4"/>
    <w:rsid w:val="009E5CE7"/>
    <w:rsid w:val="009E5DFB"/>
    <w:rsid w:val="009E6E86"/>
    <w:rsid w:val="009E7B5C"/>
    <w:rsid w:val="009F2808"/>
    <w:rsid w:val="009F3958"/>
    <w:rsid w:val="009F4507"/>
    <w:rsid w:val="009F6F03"/>
    <w:rsid w:val="00A0040C"/>
    <w:rsid w:val="00A00911"/>
    <w:rsid w:val="00A01806"/>
    <w:rsid w:val="00A01A9C"/>
    <w:rsid w:val="00A01AD6"/>
    <w:rsid w:val="00A0267C"/>
    <w:rsid w:val="00A027E6"/>
    <w:rsid w:val="00A02DAB"/>
    <w:rsid w:val="00A055DA"/>
    <w:rsid w:val="00A05B8D"/>
    <w:rsid w:val="00A076BC"/>
    <w:rsid w:val="00A07D10"/>
    <w:rsid w:val="00A12529"/>
    <w:rsid w:val="00A1253E"/>
    <w:rsid w:val="00A135AB"/>
    <w:rsid w:val="00A17130"/>
    <w:rsid w:val="00A2076C"/>
    <w:rsid w:val="00A31865"/>
    <w:rsid w:val="00A33DA7"/>
    <w:rsid w:val="00A35269"/>
    <w:rsid w:val="00A3656A"/>
    <w:rsid w:val="00A3724F"/>
    <w:rsid w:val="00A37DB2"/>
    <w:rsid w:val="00A415AD"/>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10AE"/>
    <w:rsid w:val="00A720EB"/>
    <w:rsid w:val="00A75F56"/>
    <w:rsid w:val="00A76A58"/>
    <w:rsid w:val="00A80EE9"/>
    <w:rsid w:val="00A80F0D"/>
    <w:rsid w:val="00A82290"/>
    <w:rsid w:val="00A827F6"/>
    <w:rsid w:val="00A841F1"/>
    <w:rsid w:val="00A8456D"/>
    <w:rsid w:val="00A84FC3"/>
    <w:rsid w:val="00A87376"/>
    <w:rsid w:val="00A87B0B"/>
    <w:rsid w:val="00A9131D"/>
    <w:rsid w:val="00A91F98"/>
    <w:rsid w:val="00A937B6"/>
    <w:rsid w:val="00A93BAC"/>
    <w:rsid w:val="00A93ED3"/>
    <w:rsid w:val="00A9528C"/>
    <w:rsid w:val="00A9746B"/>
    <w:rsid w:val="00AA0691"/>
    <w:rsid w:val="00AA5512"/>
    <w:rsid w:val="00AA58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451F"/>
    <w:rsid w:val="00AC72C9"/>
    <w:rsid w:val="00AC785D"/>
    <w:rsid w:val="00AD1787"/>
    <w:rsid w:val="00AD2DDA"/>
    <w:rsid w:val="00AD4097"/>
    <w:rsid w:val="00AD54CA"/>
    <w:rsid w:val="00AD7683"/>
    <w:rsid w:val="00AD7875"/>
    <w:rsid w:val="00AD7BF5"/>
    <w:rsid w:val="00AE0FD6"/>
    <w:rsid w:val="00AE2FF7"/>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3389"/>
    <w:rsid w:val="00B0570E"/>
    <w:rsid w:val="00B05737"/>
    <w:rsid w:val="00B077A0"/>
    <w:rsid w:val="00B078E8"/>
    <w:rsid w:val="00B106C5"/>
    <w:rsid w:val="00B108B0"/>
    <w:rsid w:val="00B10CBD"/>
    <w:rsid w:val="00B1138C"/>
    <w:rsid w:val="00B119DB"/>
    <w:rsid w:val="00B120D2"/>
    <w:rsid w:val="00B12D41"/>
    <w:rsid w:val="00B1343E"/>
    <w:rsid w:val="00B16304"/>
    <w:rsid w:val="00B16315"/>
    <w:rsid w:val="00B168B1"/>
    <w:rsid w:val="00B21A3F"/>
    <w:rsid w:val="00B21B1C"/>
    <w:rsid w:val="00B25F51"/>
    <w:rsid w:val="00B26E21"/>
    <w:rsid w:val="00B27AFE"/>
    <w:rsid w:val="00B308BB"/>
    <w:rsid w:val="00B30D49"/>
    <w:rsid w:val="00B30D57"/>
    <w:rsid w:val="00B35F19"/>
    <w:rsid w:val="00B361A0"/>
    <w:rsid w:val="00B3799F"/>
    <w:rsid w:val="00B41630"/>
    <w:rsid w:val="00B43661"/>
    <w:rsid w:val="00B4687D"/>
    <w:rsid w:val="00B46AA1"/>
    <w:rsid w:val="00B50DBF"/>
    <w:rsid w:val="00B50F02"/>
    <w:rsid w:val="00B524D6"/>
    <w:rsid w:val="00B54BD8"/>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A0A"/>
    <w:rsid w:val="00B73EAF"/>
    <w:rsid w:val="00B74BD3"/>
    <w:rsid w:val="00B75976"/>
    <w:rsid w:val="00B76497"/>
    <w:rsid w:val="00B76746"/>
    <w:rsid w:val="00B7724C"/>
    <w:rsid w:val="00B774BB"/>
    <w:rsid w:val="00B806AF"/>
    <w:rsid w:val="00B80770"/>
    <w:rsid w:val="00B80E87"/>
    <w:rsid w:val="00B811AC"/>
    <w:rsid w:val="00B81AA6"/>
    <w:rsid w:val="00B835A4"/>
    <w:rsid w:val="00B84B08"/>
    <w:rsid w:val="00B8562A"/>
    <w:rsid w:val="00B8567B"/>
    <w:rsid w:val="00B856CC"/>
    <w:rsid w:val="00B859A3"/>
    <w:rsid w:val="00B86EE2"/>
    <w:rsid w:val="00B87B3E"/>
    <w:rsid w:val="00B87F99"/>
    <w:rsid w:val="00B90664"/>
    <w:rsid w:val="00B94762"/>
    <w:rsid w:val="00B975F2"/>
    <w:rsid w:val="00B9770D"/>
    <w:rsid w:val="00BA3DEA"/>
    <w:rsid w:val="00BA502F"/>
    <w:rsid w:val="00BA64A7"/>
    <w:rsid w:val="00BA749C"/>
    <w:rsid w:val="00BA79FE"/>
    <w:rsid w:val="00BB42D9"/>
    <w:rsid w:val="00BB562E"/>
    <w:rsid w:val="00BB5EBC"/>
    <w:rsid w:val="00BC20E3"/>
    <w:rsid w:val="00BC6781"/>
    <w:rsid w:val="00BC6CC2"/>
    <w:rsid w:val="00BC6D65"/>
    <w:rsid w:val="00BC78F4"/>
    <w:rsid w:val="00BC7EC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7EC9"/>
    <w:rsid w:val="00BF02AE"/>
    <w:rsid w:val="00BF06A8"/>
    <w:rsid w:val="00BF3D26"/>
    <w:rsid w:val="00BF3D8E"/>
    <w:rsid w:val="00BF46E2"/>
    <w:rsid w:val="00BF530F"/>
    <w:rsid w:val="00BF5528"/>
    <w:rsid w:val="00BF5C2B"/>
    <w:rsid w:val="00BF5CF4"/>
    <w:rsid w:val="00BF742D"/>
    <w:rsid w:val="00BF77CF"/>
    <w:rsid w:val="00BF7A59"/>
    <w:rsid w:val="00BF7D07"/>
    <w:rsid w:val="00C01140"/>
    <w:rsid w:val="00C015F7"/>
    <w:rsid w:val="00C045FB"/>
    <w:rsid w:val="00C04F30"/>
    <w:rsid w:val="00C06A27"/>
    <w:rsid w:val="00C06A90"/>
    <w:rsid w:val="00C07B2C"/>
    <w:rsid w:val="00C07FDB"/>
    <w:rsid w:val="00C101A9"/>
    <w:rsid w:val="00C11DBE"/>
    <w:rsid w:val="00C11E9B"/>
    <w:rsid w:val="00C11F2B"/>
    <w:rsid w:val="00C12802"/>
    <w:rsid w:val="00C13938"/>
    <w:rsid w:val="00C14362"/>
    <w:rsid w:val="00C161AF"/>
    <w:rsid w:val="00C16384"/>
    <w:rsid w:val="00C16A24"/>
    <w:rsid w:val="00C17779"/>
    <w:rsid w:val="00C209EF"/>
    <w:rsid w:val="00C24717"/>
    <w:rsid w:val="00C24F58"/>
    <w:rsid w:val="00C25320"/>
    <w:rsid w:val="00C25601"/>
    <w:rsid w:val="00C269F2"/>
    <w:rsid w:val="00C2723F"/>
    <w:rsid w:val="00C274BA"/>
    <w:rsid w:val="00C30E69"/>
    <w:rsid w:val="00C3194D"/>
    <w:rsid w:val="00C32AA3"/>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5582"/>
    <w:rsid w:val="00C47B23"/>
    <w:rsid w:val="00C47EA8"/>
    <w:rsid w:val="00C500C5"/>
    <w:rsid w:val="00C507F5"/>
    <w:rsid w:val="00C51687"/>
    <w:rsid w:val="00C51F91"/>
    <w:rsid w:val="00C526E5"/>
    <w:rsid w:val="00C54900"/>
    <w:rsid w:val="00C552F5"/>
    <w:rsid w:val="00C555E5"/>
    <w:rsid w:val="00C55AD3"/>
    <w:rsid w:val="00C567A4"/>
    <w:rsid w:val="00C578D3"/>
    <w:rsid w:val="00C629B6"/>
    <w:rsid w:val="00C63AB9"/>
    <w:rsid w:val="00C71C8D"/>
    <w:rsid w:val="00C71ECE"/>
    <w:rsid w:val="00C720E8"/>
    <w:rsid w:val="00C74295"/>
    <w:rsid w:val="00C7573D"/>
    <w:rsid w:val="00C76FD2"/>
    <w:rsid w:val="00C8060C"/>
    <w:rsid w:val="00C82395"/>
    <w:rsid w:val="00C826B9"/>
    <w:rsid w:val="00C82C95"/>
    <w:rsid w:val="00C8355F"/>
    <w:rsid w:val="00C83E87"/>
    <w:rsid w:val="00C84D1B"/>
    <w:rsid w:val="00C85A2F"/>
    <w:rsid w:val="00C934EF"/>
    <w:rsid w:val="00C94392"/>
    <w:rsid w:val="00C94637"/>
    <w:rsid w:val="00CA0A7F"/>
    <w:rsid w:val="00CA48B2"/>
    <w:rsid w:val="00CA6B78"/>
    <w:rsid w:val="00CA7C5C"/>
    <w:rsid w:val="00CB2491"/>
    <w:rsid w:val="00CB3341"/>
    <w:rsid w:val="00CB3457"/>
    <w:rsid w:val="00CB4921"/>
    <w:rsid w:val="00CB50EC"/>
    <w:rsid w:val="00CB557B"/>
    <w:rsid w:val="00CC4E4B"/>
    <w:rsid w:val="00CC5133"/>
    <w:rsid w:val="00CC5387"/>
    <w:rsid w:val="00CC75D5"/>
    <w:rsid w:val="00CD0B1E"/>
    <w:rsid w:val="00CD1CD1"/>
    <w:rsid w:val="00CD2AE9"/>
    <w:rsid w:val="00CD31BF"/>
    <w:rsid w:val="00CD34AF"/>
    <w:rsid w:val="00CD3D89"/>
    <w:rsid w:val="00CD5124"/>
    <w:rsid w:val="00CD615E"/>
    <w:rsid w:val="00CD7021"/>
    <w:rsid w:val="00CE102F"/>
    <w:rsid w:val="00CE1414"/>
    <w:rsid w:val="00CE1D32"/>
    <w:rsid w:val="00CE244D"/>
    <w:rsid w:val="00CE3874"/>
    <w:rsid w:val="00CE5263"/>
    <w:rsid w:val="00CE56D6"/>
    <w:rsid w:val="00CE6EA3"/>
    <w:rsid w:val="00CE77E3"/>
    <w:rsid w:val="00CF07B5"/>
    <w:rsid w:val="00CF2074"/>
    <w:rsid w:val="00CF7226"/>
    <w:rsid w:val="00CF7C08"/>
    <w:rsid w:val="00D03452"/>
    <w:rsid w:val="00D03528"/>
    <w:rsid w:val="00D03F7E"/>
    <w:rsid w:val="00D04531"/>
    <w:rsid w:val="00D07880"/>
    <w:rsid w:val="00D1164A"/>
    <w:rsid w:val="00D13BFF"/>
    <w:rsid w:val="00D1543F"/>
    <w:rsid w:val="00D155A0"/>
    <w:rsid w:val="00D177CE"/>
    <w:rsid w:val="00D17F2C"/>
    <w:rsid w:val="00D20525"/>
    <w:rsid w:val="00D207E8"/>
    <w:rsid w:val="00D21CBD"/>
    <w:rsid w:val="00D274D2"/>
    <w:rsid w:val="00D33AD6"/>
    <w:rsid w:val="00D340F0"/>
    <w:rsid w:val="00D34FDC"/>
    <w:rsid w:val="00D35D2D"/>
    <w:rsid w:val="00D40CAF"/>
    <w:rsid w:val="00D41574"/>
    <w:rsid w:val="00D41B07"/>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720"/>
    <w:rsid w:val="00D54AD0"/>
    <w:rsid w:val="00D54B61"/>
    <w:rsid w:val="00D5594B"/>
    <w:rsid w:val="00D7045E"/>
    <w:rsid w:val="00D715A1"/>
    <w:rsid w:val="00D71D0F"/>
    <w:rsid w:val="00D738EE"/>
    <w:rsid w:val="00D757C8"/>
    <w:rsid w:val="00D76D9A"/>
    <w:rsid w:val="00D8024E"/>
    <w:rsid w:val="00D803FB"/>
    <w:rsid w:val="00D83281"/>
    <w:rsid w:val="00D835BD"/>
    <w:rsid w:val="00D83A58"/>
    <w:rsid w:val="00D85AC4"/>
    <w:rsid w:val="00D8772E"/>
    <w:rsid w:val="00D87BCB"/>
    <w:rsid w:val="00D91EDC"/>
    <w:rsid w:val="00D95F20"/>
    <w:rsid w:val="00D95F4A"/>
    <w:rsid w:val="00D966DF"/>
    <w:rsid w:val="00DA16CD"/>
    <w:rsid w:val="00DA281C"/>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4D87"/>
    <w:rsid w:val="00DC580B"/>
    <w:rsid w:val="00DC5B12"/>
    <w:rsid w:val="00DC6CFF"/>
    <w:rsid w:val="00DC7B40"/>
    <w:rsid w:val="00DD2A85"/>
    <w:rsid w:val="00DD3C7D"/>
    <w:rsid w:val="00DD3DA4"/>
    <w:rsid w:val="00DD40ED"/>
    <w:rsid w:val="00DD44C0"/>
    <w:rsid w:val="00DD4C76"/>
    <w:rsid w:val="00DD5009"/>
    <w:rsid w:val="00DD614A"/>
    <w:rsid w:val="00DD7ECA"/>
    <w:rsid w:val="00DE3D57"/>
    <w:rsid w:val="00DE6AA9"/>
    <w:rsid w:val="00DF03F5"/>
    <w:rsid w:val="00DF250D"/>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A74"/>
    <w:rsid w:val="00E12A1A"/>
    <w:rsid w:val="00E12A1F"/>
    <w:rsid w:val="00E13233"/>
    <w:rsid w:val="00E132CC"/>
    <w:rsid w:val="00E203C9"/>
    <w:rsid w:val="00E20E82"/>
    <w:rsid w:val="00E213F9"/>
    <w:rsid w:val="00E22C66"/>
    <w:rsid w:val="00E22DCE"/>
    <w:rsid w:val="00E22FC7"/>
    <w:rsid w:val="00E23587"/>
    <w:rsid w:val="00E24341"/>
    <w:rsid w:val="00E26AAD"/>
    <w:rsid w:val="00E26C79"/>
    <w:rsid w:val="00E26D5C"/>
    <w:rsid w:val="00E30D16"/>
    <w:rsid w:val="00E30DB3"/>
    <w:rsid w:val="00E33264"/>
    <w:rsid w:val="00E3327D"/>
    <w:rsid w:val="00E35315"/>
    <w:rsid w:val="00E35D39"/>
    <w:rsid w:val="00E36455"/>
    <w:rsid w:val="00E36EEC"/>
    <w:rsid w:val="00E41447"/>
    <w:rsid w:val="00E42A3E"/>
    <w:rsid w:val="00E432DB"/>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1599"/>
    <w:rsid w:val="00E625F8"/>
    <w:rsid w:val="00E62E0B"/>
    <w:rsid w:val="00E6369E"/>
    <w:rsid w:val="00E663C6"/>
    <w:rsid w:val="00E66843"/>
    <w:rsid w:val="00E6787E"/>
    <w:rsid w:val="00E67F08"/>
    <w:rsid w:val="00E705B3"/>
    <w:rsid w:val="00E70A56"/>
    <w:rsid w:val="00E8019F"/>
    <w:rsid w:val="00E83D2B"/>
    <w:rsid w:val="00E84B99"/>
    <w:rsid w:val="00E84CE7"/>
    <w:rsid w:val="00E84E8E"/>
    <w:rsid w:val="00E8572E"/>
    <w:rsid w:val="00E87934"/>
    <w:rsid w:val="00E91A48"/>
    <w:rsid w:val="00E928AF"/>
    <w:rsid w:val="00E93D4C"/>
    <w:rsid w:val="00E941CD"/>
    <w:rsid w:val="00E94A84"/>
    <w:rsid w:val="00E95541"/>
    <w:rsid w:val="00E95BFD"/>
    <w:rsid w:val="00E96248"/>
    <w:rsid w:val="00E97B3C"/>
    <w:rsid w:val="00EA0355"/>
    <w:rsid w:val="00EA2D6D"/>
    <w:rsid w:val="00EA48B9"/>
    <w:rsid w:val="00EA5564"/>
    <w:rsid w:val="00EA5C86"/>
    <w:rsid w:val="00EA736E"/>
    <w:rsid w:val="00EA78DA"/>
    <w:rsid w:val="00EB0EF5"/>
    <w:rsid w:val="00EB235D"/>
    <w:rsid w:val="00EB2BB4"/>
    <w:rsid w:val="00EB369E"/>
    <w:rsid w:val="00EB4BE8"/>
    <w:rsid w:val="00EB5783"/>
    <w:rsid w:val="00EB78ED"/>
    <w:rsid w:val="00EC050C"/>
    <w:rsid w:val="00EC07C5"/>
    <w:rsid w:val="00EC16D5"/>
    <w:rsid w:val="00EC16FA"/>
    <w:rsid w:val="00EC2177"/>
    <w:rsid w:val="00EC2830"/>
    <w:rsid w:val="00EC3252"/>
    <w:rsid w:val="00EC357D"/>
    <w:rsid w:val="00EC3DD4"/>
    <w:rsid w:val="00EC3E61"/>
    <w:rsid w:val="00EC41B3"/>
    <w:rsid w:val="00EC56B2"/>
    <w:rsid w:val="00EC7CC9"/>
    <w:rsid w:val="00EC7D15"/>
    <w:rsid w:val="00ED2061"/>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42C1"/>
    <w:rsid w:val="00EF5D94"/>
    <w:rsid w:val="00EF6E00"/>
    <w:rsid w:val="00EF7A23"/>
    <w:rsid w:val="00F01585"/>
    <w:rsid w:val="00F01969"/>
    <w:rsid w:val="00F030A2"/>
    <w:rsid w:val="00F041C2"/>
    <w:rsid w:val="00F04234"/>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66E"/>
    <w:rsid w:val="00F4453A"/>
    <w:rsid w:val="00F4671E"/>
    <w:rsid w:val="00F47CA5"/>
    <w:rsid w:val="00F5052F"/>
    <w:rsid w:val="00F514DB"/>
    <w:rsid w:val="00F5167F"/>
    <w:rsid w:val="00F5169C"/>
    <w:rsid w:val="00F52A9D"/>
    <w:rsid w:val="00F5609B"/>
    <w:rsid w:val="00F57AAB"/>
    <w:rsid w:val="00F57FBF"/>
    <w:rsid w:val="00F62CCF"/>
    <w:rsid w:val="00F62F17"/>
    <w:rsid w:val="00F64C05"/>
    <w:rsid w:val="00F66534"/>
    <w:rsid w:val="00F67A23"/>
    <w:rsid w:val="00F704FF"/>
    <w:rsid w:val="00F71D8C"/>
    <w:rsid w:val="00F73183"/>
    <w:rsid w:val="00F73403"/>
    <w:rsid w:val="00F7445A"/>
    <w:rsid w:val="00F759BE"/>
    <w:rsid w:val="00F7627E"/>
    <w:rsid w:val="00F764E6"/>
    <w:rsid w:val="00F77B3E"/>
    <w:rsid w:val="00F803F4"/>
    <w:rsid w:val="00F81BCA"/>
    <w:rsid w:val="00F82565"/>
    <w:rsid w:val="00F83BD8"/>
    <w:rsid w:val="00F8515A"/>
    <w:rsid w:val="00F85C12"/>
    <w:rsid w:val="00F8696C"/>
    <w:rsid w:val="00F90302"/>
    <w:rsid w:val="00F9275F"/>
    <w:rsid w:val="00F92AA5"/>
    <w:rsid w:val="00F93FF0"/>
    <w:rsid w:val="00F95583"/>
    <w:rsid w:val="00F96209"/>
    <w:rsid w:val="00FA27B5"/>
    <w:rsid w:val="00FA2BE5"/>
    <w:rsid w:val="00FA4A89"/>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3C3"/>
    <w:rsid w:val="00FC34DA"/>
    <w:rsid w:val="00FC34EC"/>
    <w:rsid w:val="00FC43A6"/>
    <w:rsid w:val="00FC46F6"/>
    <w:rsid w:val="00FC6268"/>
    <w:rsid w:val="00FC656E"/>
    <w:rsid w:val="00FC7CD5"/>
    <w:rsid w:val="00FD0289"/>
    <w:rsid w:val="00FD1BCD"/>
    <w:rsid w:val="00FD433C"/>
    <w:rsid w:val="00FD4C6A"/>
    <w:rsid w:val="00FD4F16"/>
    <w:rsid w:val="00FD5493"/>
    <w:rsid w:val="00FD66EF"/>
    <w:rsid w:val="00FD6EE0"/>
    <w:rsid w:val="00FE0BAA"/>
    <w:rsid w:val="00FE25E5"/>
    <w:rsid w:val="00FE2634"/>
    <w:rsid w:val="00FE40CB"/>
    <w:rsid w:val="00FE444C"/>
    <w:rsid w:val="00FE49F3"/>
    <w:rsid w:val="00FE5881"/>
    <w:rsid w:val="00FE6DF4"/>
    <w:rsid w:val="00FF074F"/>
    <w:rsid w:val="00FF1737"/>
    <w:rsid w:val="00FF32C6"/>
    <w:rsid w:val="00FF39F6"/>
    <w:rsid w:val="00FF3ABC"/>
    <w:rsid w:val="00FF3F87"/>
    <w:rsid w:val="00FF45A5"/>
    <w:rsid w:val="00FF5D85"/>
    <w:rsid w:val="00FF6F19"/>
    <w:rsid w:val="00FF70AF"/>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1061223">
      <w:bodyDiv w:val="1"/>
      <w:marLeft w:val="0"/>
      <w:marRight w:val="0"/>
      <w:marTop w:val="0"/>
      <w:marBottom w:val="0"/>
      <w:divBdr>
        <w:top w:val="none" w:sz="0" w:space="0" w:color="auto"/>
        <w:left w:val="none" w:sz="0" w:space="0" w:color="auto"/>
        <w:bottom w:val="none" w:sz="0" w:space="0" w:color="auto"/>
        <w:right w:val="none" w:sz="0" w:space="0" w:color="auto"/>
      </w:divBdr>
      <w:divsChild>
        <w:div w:id="1001347118">
          <w:marLeft w:val="0"/>
          <w:marRight w:val="0"/>
          <w:marTop w:val="0"/>
          <w:marBottom w:val="0"/>
          <w:divBdr>
            <w:top w:val="none" w:sz="0" w:space="0" w:color="auto"/>
            <w:left w:val="none" w:sz="0" w:space="0" w:color="auto"/>
            <w:bottom w:val="none" w:sz="0" w:space="0" w:color="auto"/>
            <w:right w:val="none" w:sz="0" w:space="0" w:color="auto"/>
          </w:divBdr>
        </w:div>
        <w:div w:id="235215132">
          <w:marLeft w:val="0"/>
          <w:marRight w:val="0"/>
          <w:marTop w:val="0"/>
          <w:marBottom w:val="0"/>
          <w:divBdr>
            <w:top w:val="none" w:sz="0" w:space="0" w:color="auto"/>
            <w:left w:val="none" w:sz="0" w:space="0" w:color="auto"/>
            <w:bottom w:val="none" w:sz="0" w:space="0" w:color="auto"/>
            <w:right w:val="none" w:sz="0" w:space="0" w:color="auto"/>
          </w:divBdr>
        </w:div>
        <w:div w:id="1539122683">
          <w:marLeft w:val="0"/>
          <w:marRight w:val="0"/>
          <w:marTop w:val="0"/>
          <w:marBottom w:val="0"/>
          <w:divBdr>
            <w:top w:val="none" w:sz="0" w:space="0" w:color="auto"/>
            <w:left w:val="none" w:sz="0" w:space="0" w:color="auto"/>
            <w:bottom w:val="none" w:sz="0" w:space="0" w:color="auto"/>
            <w:right w:val="none" w:sz="0" w:space="0" w:color="auto"/>
          </w:divBdr>
        </w:div>
      </w:divsChild>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64D7E-DB6F-4428-8AA8-39F2EBCE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User</cp:lastModifiedBy>
  <cp:revision>10</cp:revision>
  <cp:lastPrinted>2015-02-09T11:37:00Z</cp:lastPrinted>
  <dcterms:created xsi:type="dcterms:W3CDTF">2015-04-17T12:06:00Z</dcterms:created>
  <dcterms:modified xsi:type="dcterms:W3CDTF">2015-04-20T13:04:00Z</dcterms:modified>
</cp:coreProperties>
</file>