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74" w:rsidRPr="00C56392" w:rsidRDefault="00D03528" w:rsidP="00614474">
      <w:pPr>
        <w:jc w:val="right"/>
        <w:rPr>
          <w:rFonts w:asciiTheme="minorHAnsi" w:hAnsiTheme="minorHAnsi"/>
          <w:b/>
          <w:sz w:val="32"/>
          <w:szCs w:val="3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2456CC">
        <w:rPr>
          <w:rFonts w:ascii="Times New Roman" w:hAnsi="Times New Roman"/>
          <w:sz w:val="24"/>
          <w:szCs w:val="24"/>
        </w:rPr>
        <w:t xml:space="preserve">         </w:t>
      </w:r>
      <w:r w:rsidR="00614474" w:rsidRPr="00C56392">
        <w:rPr>
          <w:rFonts w:asciiTheme="minorHAnsi" w:hAnsiTheme="minorHAnsi"/>
          <w:b/>
          <w:sz w:val="32"/>
          <w:szCs w:val="32"/>
        </w:rPr>
        <w:t>16/69</w:t>
      </w:r>
    </w:p>
    <w:p w:rsidR="002A68E2" w:rsidRDefault="002A68E2" w:rsidP="00D03528">
      <w:pPr>
        <w:rPr>
          <w:rFonts w:ascii="Times New Roman" w:hAnsi="Times New Roman"/>
          <w:sz w:val="24"/>
          <w:szCs w:val="24"/>
        </w:rPr>
      </w:pPr>
    </w:p>
    <w:p w:rsidR="00977708" w:rsidRPr="00DF0607" w:rsidRDefault="002A68E2">
      <w:pPr>
        <w:rPr>
          <w:rFonts w:asciiTheme="minorHAnsi" w:hAnsiTheme="minorHAnsi"/>
          <w:b/>
          <w:sz w:val="32"/>
          <w:szCs w:val="32"/>
        </w:rPr>
      </w:pPr>
      <w:r>
        <w:rPr>
          <w:rFonts w:ascii="Times New Roman" w:hAnsi="Times New Roman"/>
          <w:sz w:val="24"/>
          <w:szCs w:val="24"/>
        </w:rPr>
        <w:t xml:space="preserve">                                                                                                                                               </w:t>
      </w:r>
      <w:r w:rsidR="00977708" w:rsidRPr="00D03528">
        <w:rPr>
          <w:rFonts w:ascii="Times New Roman" w:hAnsi="Times New Roman"/>
          <w:sz w:val="24"/>
          <w:szCs w:val="24"/>
        </w:rPr>
        <w:tab/>
      </w:r>
      <w:r w:rsidR="00505A23">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F1E34" w:rsidTr="007D43F4">
        <w:tc>
          <w:tcPr>
            <w:tcW w:w="9039" w:type="dxa"/>
          </w:tcPr>
          <w:p w:rsidR="00CE7311" w:rsidRPr="00473BD9" w:rsidRDefault="0080525A" w:rsidP="009A2480">
            <w:pPr>
              <w:jc w:val="center"/>
              <w:rPr>
                <w:rFonts w:asciiTheme="minorHAnsi" w:hAnsiTheme="minorHAnsi"/>
                <w:b/>
                <w:sz w:val="28"/>
                <w:szCs w:val="28"/>
              </w:rPr>
            </w:pPr>
            <w:r w:rsidRPr="00473BD9">
              <w:rPr>
                <w:rFonts w:asciiTheme="minorHAnsi" w:hAnsiTheme="minorHAnsi"/>
                <w:b/>
                <w:sz w:val="28"/>
                <w:szCs w:val="28"/>
              </w:rPr>
              <w:t>Thorp Arch Parish Council</w:t>
            </w:r>
          </w:p>
          <w:p w:rsidR="0080525A" w:rsidRPr="00473BD9" w:rsidRDefault="00A356BF" w:rsidP="009A2480">
            <w:pPr>
              <w:jc w:val="center"/>
              <w:rPr>
                <w:rFonts w:asciiTheme="minorHAnsi" w:hAnsiTheme="minorHAnsi"/>
                <w:b/>
                <w:sz w:val="28"/>
                <w:szCs w:val="28"/>
              </w:rPr>
            </w:pPr>
            <w:r>
              <w:rPr>
                <w:rFonts w:asciiTheme="minorHAnsi" w:hAnsiTheme="minorHAnsi"/>
                <w:b/>
                <w:sz w:val="28"/>
                <w:szCs w:val="28"/>
              </w:rPr>
              <w:t xml:space="preserve">Draft </w:t>
            </w:r>
            <w:r w:rsidR="00D03528" w:rsidRPr="00473BD9">
              <w:rPr>
                <w:rFonts w:asciiTheme="minorHAnsi" w:hAnsiTheme="minorHAnsi"/>
                <w:b/>
                <w:sz w:val="28"/>
                <w:szCs w:val="28"/>
              </w:rPr>
              <w:t xml:space="preserve">Minutes </w:t>
            </w:r>
            <w:r w:rsidR="00DD3C7D" w:rsidRPr="00473BD9">
              <w:rPr>
                <w:rFonts w:asciiTheme="minorHAnsi" w:hAnsiTheme="minorHAnsi"/>
                <w:b/>
                <w:sz w:val="28"/>
                <w:szCs w:val="28"/>
              </w:rPr>
              <w:t>Mo</w:t>
            </w:r>
            <w:r w:rsidR="00B73A0A" w:rsidRPr="00473BD9">
              <w:rPr>
                <w:rFonts w:asciiTheme="minorHAnsi" w:hAnsiTheme="minorHAnsi"/>
                <w:b/>
                <w:sz w:val="28"/>
                <w:szCs w:val="28"/>
              </w:rPr>
              <w:t>nda</w:t>
            </w:r>
            <w:r w:rsidR="00326207" w:rsidRPr="00473BD9">
              <w:rPr>
                <w:rFonts w:asciiTheme="minorHAnsi" w:hAnsiTheme="minorHAnsi"/>
                <w:b/>
                <w:sz w:val="28"/>
                <w:szCs w:val="28"/>
              </w:rPr>
              <w:t xml:space="preserve">y </w:t>
            </w:r>
            <w:r w:rsidR="006C6F78" w:rsidRPr="00473BD9">
              <w:rPr>
                <w:rFonts w:asciiTheme="minorHAnsi" w:hAnsiTheme="minorHAnsi"/>
                <w:b/>
                <w:sz w:val="28"/>
                <w:szCs w:val="28"/>
              </w:rPr>
              <w:t>1</w:t>
            </w:r>
            <w:r w:rsidR="00745794">
              <w:rPr>
                <w:rFonts w:asciiTheme="minorHAnsi" w:hAnsiTheme="minorHAnsi"/>
                <w:b/>
                <w:sz w:val="28"/>
                <w:szCs w:val="28"/>
              </w:rPr>
              <w:t>1</w:t>
            </w:r>
            <w:r w:rsidR="00745794" w:rsidRPr="00745794">
              <w:rPr>
                <w:rFonts w:asciiTheme="minorHAnsi" w:hAnsiTheme="minorHAnsi"/>
                <w:b/>
                <w:sz w:val="28"/>
                <w:szCs w:val="28"/>
                <w:vertAlign w:val="superscript"/>
              </w:rPr>
              <w:t>th</w:t>
            </w:r>
            <w:r w:rsidR="00745794">
              <w:rPr>
                <w:rFonts w:asciiTheme="minorHAnsi" w:hAnsiTheme="minorHAnsi"/>
                <w:b/>
                <w:sz w:val="28"/>
                <w:szCs w:val="28"/>
              </w:rPr>
              <w:t xml:space="preserve"> January</w:t>
            </w:r>
            <w:r w:rsidR="00762D7C" w:rsidRPr="00473BD9">
              <w:rPr>
                <w:rFonts w:asciiTheme="minorHAnsi" w:hAnsiTheme="minorHAnsi"/>
                <w:b/>
                <w:sz w:val="28"/>
                <w:szCs w:val="28"/>
              </w:rPr>
              <w:t xml:space="preserve"> </w:t>
            </w:r>
            <w:r w:rsidR="00745794">
              <w:rPr>
                <w:rFonts w:asciiTheme="minorHAnsi" w:hAnsiTheme="minorHAnsi"/>
                <w:b/>
                <w:sz w:val="28"/>
                <w:szCs w:val="28"/>
              </w:rPr>
              <w:t>2016</w:t>
            </w:r>
          </w:p>
          <w:p w:rsidR="0080525A" w:rsidRPr="00473BD9" w:rsidRDefault="0080525A" w:rsidP="00D03528">
            <w:pPr>
              <w:jc w:val="center"/>
              <w:rPr>
                <w:rFonts w:asciiTheme="minorHAnsi" w:hAnsiTheme="minorHAnsi"/>
                <w:b/>
                <w:sz w:val="24"/>
                <w:szCs w:val="24"/>
                <w:u w:val="single"/>
              </w:rPr>
            </w:pPr>
          </w:p>
          <w:p w:rsidR="00B16304" w:rsidRPr="00473BD9" w:rsidRDefault="00B16304" w:rsidP="0080525A">
            <w:pPr>
              <w:rPr>
                <w:rFonts w:asciiTheme="minorHAnsi" w:hAnsiTheme="minorHAnsi"/>
                <w:sz w:val="24"/>
                <w:szCs w:val="24"/>
                <w:u w:val="single"/>
              </w:rPr>
            </w:pPr>
          </w:p>
          <w:p w:rsidR="0080525A" w:rsidRPr="00473BD9" w:rsidRDefault="00B16304" w:rsidP="0080525A">
            <w:pPr>
              <w:rPr>
                <w:rFonts w:asciiTheme="minorHAnsi" w:hAnsiTheme="minorHAnsi"/>
                <w:sz w:val="24"/>
                <w:szCs w:val="24"/>
              </w:rPr>
            </w:pPr>
            <w:r w:rsidRPr="00473BD9">
              <w:rPr>
                <w:rFonts w:asciiTheme="minorHAnsi" w:hAnsiTheme="minorHAnsi"/>
                <w:b/>
                <w:sz w:val="24"/>
                <w:szCs w:val="24"/>
              </w:rPr>
              <w:t>Present</w:t>
            </w:r>
            <w:r w:rsidR="0080525A" w:rsidRPr="00473BD9">
              <w:rPr>
                <w:rFonts w:asciiTheme="minorHAnsi" w:hAnsiTheme="minorHAnsi"/>
                <w:b/>
                <w:sz w:val="24"/>
                <w:szCs w:val="24"/>
              </w:rPr>
              <w:t>:</w:t>
            </w:r>
            <w:r w:rsidR="0080525A"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r w:rsidR="00BA749C" w:rsidRPr="00473BD9">
              <w:rPr>
                <w:rFonts w:asciiTheme="minorHAnsi" w:hAnsiTheme="minorHAnsi"/>
                <w:b/>
                <w:sz w:val="24"/>
                <w:szCs w:val="24"/>
              </w:rPr>
              <w:t>Cllrs:</w:t>
            </w:r>
            <w:r w:rsidR="00A90AE7" w:rsidRPr="00473BD9">
              <w:rPr>
                <w:rFonts w:asciiTheme="minorHAnsi" w:hAnsiTheme="minorHAnsi"/>
                <w:sz w:val="24"/>
                <w:szCs w:val="24"/>
              </w:rPr>
              <w:t xml:space="preserve"> </w:t>
            </w:r>
            <w:r w:rsidR="00166EF2" w:rsidRPr="00473BD9">
              <w:rPr>
                <w:rFonts w:asciiTheme="minorHAnsi" w:hAnsiTheme="minorHAnsi"/>
                <w:sz w:val="24"/>
                <w:szCs w:val="24"/>
              </w:rPr>
              <w:t>J Richardson (Chairman)</w:t>
            </w:r>
            <w:r w:rsidR="0080525A" w:rsidRPr="00473BD9">
              <w:rPr>
                <w:rFonts w:asciiTheme="minorHAnsi" w:hAnsiTheme="minorHAnsi"/>
                <w:sz w:val="24"/>
                <w:szCs w:val="24"/>
              </w:rPr>
              <w:t>,</w:t>
            </w:r>
            <w:r w:rsidR="00684B0F" w:rsidRPr="00473BD9">
              <w:rPr>
                <w:rFonts w:asciiTheme="minorHAnsi" w:hAnsiTheme="minorHAnsi"/>
                <w:sz w:val="24"/>
                <w:szCs w:val="24"/>
              </w:rPr>
              <w:t xml:space="preserve"> </w:t>
            </w:r>
            <w:r w:rsidR="00745794" w:rsidRPr="00473BD9">
              <w:rPr>
                <w:rFonts w:asciiTheme="minorHAnsi" w:hAnsiTheme="minorHAnsi"/>
                <w:sz w:val="24"/>
                <w:szCs w:val="24"/>
              </w:rPr>
              <w:t>Graham Duxbury</w:t>
            </w:r>
          </w:p>
          <w:p w:rsidR="00E132CC" w:rsidRPr="00473BD9" w:rsidRDefault="0080525A" w:rsidP="00E132CC">
            <w:pPr>
              <w:rPr>
                <w:rFonts w:asciiTheme="minorHAnsi" w:hAnsiTheme="minorHAnsi"/>
                <w:sz w:val="24"/>
                <w:szCs w:val="24"/>
              </w:rPr>
            </w:pPr>
            <w:r w:rsidRPr="00473BD9">
              <w:rPr>
                <w:rFonts w:asciiTheme="minorHAnsi" w:hAnsiTheme="minorHAnsi"/>
                <w:sz w:val="24"/>
                <w:szCs w:val="24"/>
              </w:rPr>
              <w:t xml:space="preserve">                                      </w:t>
            </w:r>
            <w:r w:rsidR="00DD3C7D"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r w:rsidR="00E17916" w:rsidRPr="00473BD9">
              <w:rPr>
                <w:rFonts w:asciiTheme="minorHAnsi" w:hAnsiTheme="minorHAnsi"/>
                <w:sz w:val="24"/>
                <w:szCs w:val="24"/>
              </w:rPr>
              <w:t>M. Smyth</w:t>
            </w:r>
            <w:r w:rsidR="00CE7311" w:rsidRPr="00473BD9">
              <w:rPr>
                <w:rFonts w:asciiTheme="minorHAnsi" w:hAnsiTheme="minorHAnsi"/>
                <w:sz w:val="24"/>
                <w:szCs w:val="24"/>
              </w:rPr>
              <w:t>, Andrew Rodger</w:t>
            </w:r>
            <w:r w:rsidR="006C6F78" w:rsidRPr="00473BD9">
              <w:rPr>
                <w:rFonts w:asciiTheme="minorHAnsi" w:hAnsiTheme="minorHAnsi"/>
                <w:sz w:val="24"/>
                <w:szCs w:val="24"/>
              </w:rPr>
              <w:t>,</w:t>
            </w:r>
            <w:r w:rsidR="00A41F52" w:rsidRPr="00473BD9">
              <w:rPr>
                <w:rFonts w:asciiTheme="minorHAnsi" w:hAnsiTheme="minorHAnsi"/>
                <w:sz w:val="24"/>
                <w:szCs w:val="24"/>
              </w:rPr>
              <w:t xml:space="preserve">  Amy Crooks</w:t>
            </w:r>
          </w:p>
          <w:p w:rsidR="001A3971" w:rsidRPr="00473BD9" w:rsidRDefault="001A3971" w:rsidP="001A3971">
            <w:pPr>
              <w:rPr>
                <w:rFonts w:asciiTheme="minorHAnsi" w:hAnsiTheme="minorHAnsi"/>
                <w:sz w:val="24"/>
                <w:szCs w:val="24"/>
              </w:rPr>
            </w:pPr>
          </w:p>
          <w:p w:rsidR="00CE7311" w:rsidRPr="00473BD9" w:rsidRDefault="00B16304" w:rsidP="0080525A">
            <w:pPr>
              <w:rPr>
                <w:rFonts w:asciiTheme="minorHAnsi" w:hAnsiTheme="minorHAnsi"/>
                <w:bCs/>
                <w:sz w:val="24"/>
                <w:szCs w:val="24"/>
              </w:rPr>
            </w:pPr>
            <w:r w:rsidRPr="00473BD9">
              <w:rPr>
                <w:rFonts w:asciiTheme="minorHAnsi" w:hAnsiTheme="minorHAnsi"/>
                <w:b/>
                <w:sz w:val="24"/>
                <w:szCs w:val="24"/>
              </w:rPr>
              <w:t>In Attendance</w:t>
            </w:r>
            <w:r w:rsidR="0080525A" w:rsidRPr="00473BD9">
              <w:rPr>
                <w:rFonts w:asciiTheme="minorHAnsi" w:hAnsiTheme="minorHAnsi"/>
                <w:b/>
                <w:sz w:val="24"/>
                <w:szCs w:val="24"/>
              </w:rPr>
              <w:t>:</w:t>
            </w:r>
            <w:r w:rsidR="0080525A" w:rsidRPr="00473BD9">
              <w:rPr>
                <w:rFonts w:asciiTheme="minorHAnsi" w:hAnsiTheme="minorHAnsi"/>
                <w:bCs/>
                <w:sz w:val="24"/>
                <w:szCs w:val="24"/>
              </w:rPr>
              <w:t xml:space="preserve">   </w:t>
            </w:r>
            <w:r w:rsidR="00697266" w:rsidRPr="00473BD9">
              <w:rPr>
                <w:rFonts w:asciiTheme="minorHAnsi" w:hAnsiTheme="minorHAnsi"/>
                <w:bCs/>
                <w:sz w:val="24"/>
                <w:szCs w:val="24"/>
              </w:rPr>
              <w:t xml:space="preserve">       </w:t>
            </w:r>
            <w:r w:rsidRPr="00473BD9">
              <w:rPr>
                <w:rFonts w:asciiTheme="minorHAnsi" w:hAnsiTheme="minorHAnsi"/>
                <w:bCs/>
                <w:sz w:val="24"/>
                <w:szCs w:val="24"/>
              </w:rPr>
              <w:t xml:space="preserve">    </w:t>
            </w:r>
            <w:r w:rsidR="00BA749C" w:rsidRPr="00473BD9">
              <w:rPr>
                <w:rFonts w:asciiTheme="minorHAnsi" w:hAnsiTheme="minorHAnsi"/>
                <w:bCs/>
                <w:sz w:val="24"/>
                <w:szCs w:val="24"/>
              </w:rPr>
              <w:t xml:space="preserve">     </w:t>
            </w:r>
            <w:r w:rsidR="00326207" w:rsidRPr="00473BD9">
              <w:rPr>
                <w:rFonts w:asciiTheme="minorHAnsi" w:hAnsiTheme="minorHAnsi"/>
                <w:bCs/>
                <w:sz w:val="24"/>
                <w:szCs w:val="24"/>
              </w:rPr>
              <w:t xml:space="preserve">        </w:t>
            </w:r>
            <w:r w:rsidR="001A2139" w:rsidRPr="00473BD9">
              <w:rPr>
                <w:rFonts w:asciiTheme="minorHAnsi" w:hAnsiTheme="minorHAnsi"/>
                <w:bCs/>
                <w:sz w:val="24"/>
                <w:szCs w:val="24"/>
              </w:rPr>
              <w:t xml:space="preserve">T. </w:t>
            </w:r>
            <w:proofErr w:type="spellStart"/>
            <w:r w:rsidR="001A2139" w:rsidRPr="00473BD9">
              <w:rPr>
                <w:rFonts w:asciiTheme="minorHAnsi" w:hAnsiTheme="minorHAnsi"/>
                <w:bCs/>
                <w:sz w:val="24"/>
                <w:szCs w:val="24"/>
              </w:rPr>
              <w:t>Wormley</w:t>
            </w:r>
            <w:proofErr w:type="spellEnd"/>
            <w:r w:rsidR="001A2139" w:rsidRPr="00473BD9">
              <w:rPr>
                <w:rFonts w:asciiTheme="minorHAnsi" w:hAnsiTheme="minorHAnsi"/>
                <w:bCs/>
                <w:sz w:val="24"/>
                <w:szCs w:val="24"/>
              </w:rPr>
              <w:t xml:space="preserve"> (Clerk)</w:t>
            </w:r>
          </w:p>
          <w:p w:rsidR="00E17916" w:rsidRPr="00473BD9" w:rsidRDefault="00E17916" w:rsidP="0080525A">
            <w:pPr>
              <w:rPr>
                <w:rFonts w:asciiTheme="minorHAnsi" w:hAnsiTheme="minorHAnsi"/>
                <w:bCs/>
                <w:sz w:val="24"/>
                <w:szCs w:val="24"/>
              </w:rPr>
            </w:pPr>
          </w:p>
          <w:p w:rsidR="00E17916" w:rsidRPr="00473BD9" w:rsidRDefault="00E17916" w:rsidP="0080525A">
            <w:pPr>
              <w:rPr>
                <w:rFonts w:asciiTheme="minorHAnsi" w:hAnsiTheme="minorHAnsi"/>
                <w:bCs/>
                <w:sz w:val="24"/>
                <w:szCs w:val="24"/>
              </w:rPr>
            </w:pPr>
            <w:r w:rsidRPr="00473BD9">
              <w:rPr>
                <w:rFonts w:asciiTheme="minorHAnsi" w:hAnsiTheme="minorHAnsi"/>
                <w:b/>
                <w:bCs/>
                <w:sz w:val="24"/>
                <w:szCs w:val="24"/>
              </w:rPr>
              <w:t>Others:</w:t>
            </w:r>
            <w:r w:rsidRPr="00473BD9">
              <w:rPr>
                <w:rFonts w:asciiTheme="minorHAnsi" w:hAnsiTheme="minorHAnsi"/>
                <w:bCs/>
                <w:sz w:val="24"/>
                <w:szCs w:val="24"/>
              </w:rPr>
              <w:t xml:space="preserve">                                         </w:t>
            </w:r>
            <w:r w:rsidR="00724EED" w:rsidRPr="00473BD9">
              <w:rPr>
                <w:rFonts w:asciiTheme="minorHAnsi" w:hAnsiTheme="minorHAnsi"/>
                <w:bCs/>
                <w:sz w:val="24"/>
                <w:szCs w:val="24"/>
              </w:rPr>
              <w:t>PCSO Emma Leighton</w:t>
            </w:r>
          </w:p>
          <w:p w:rsidR="0025214E" w:rsidRPr="00473BD9" w:rsidRDefault="00063DBF" w:rsidP="00C54900">
            <w:pPr>
              <w:rPr>
                <w:rFonts w:asciiTheme="minorHAnsi" w:hAnsiTheme="minorHAnsi"/>
                <w:sz w:val="24"/>
                <w:szCs w:val="24"/>
              </w:rPr>
            </w:pPr>
            <w:r w:rsidRPr="00473BD9">
              <w:rPr>
                <w:rFonts w:asciiTheme="minorHAnsi" w:hAnsiTheme="minorHAnsi"/>
                <w:sz w:val="24"/>
                <w:szCs w:val="24"/>
              </w:rPr>
              <w:t xml:space="preserve">                           </w:t>
            </w:r>
            <w:r w:rsidR="00B16304"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p>
          <w:p w:rsidR="00C54900" w:rsidRPr="00473BD9" w:rsidRDefault="00A90AE7" w:rsidP="00C54900">
            <w:pPr>
              <w:rPr>
                <w:rFonts w:asciiTheme="minorHAnsi" w:hAnsiTheme="minorHAnsi"/>
                <w:b/>
                <w:sz w:val="24"/>
                <w:szCs w:val="24"/>
              </w:rPr>
            </w:pPr>
            <w:r w:rsidRPr="00473BD9">
              <w:rPr>
                <w:rFonts w:asciiTheme="minorHAnsi" w:hAnsiTheme="minorHAnsi"/>
                <w:b/>
                <w:sz w:val="24"/>
                <w:szCs w:val="24"/>
              </w:rPr>
              <w:t>1</w:t>
            </w:r>
            <w:r w:rsidR="00C54900" w:rsidRPr="00473BD9">
              <w:rPr>
                <w:rFonts w:asciiTheme="minorHAnsi" w:hAnsiTheme="minorHAnsi"/>
                <w:b/>
                <w:sz w:val="24"/>
                <w:szCs w:val="24"/>
              </w:rPr>
              <w:t>. Apologies for Absence</w:t>
            </w:r>
          </w:p>
          <w:p w:rsidR="002E46AF" w:rsidRPr="00473BD9" w:rsidRDefault="00745794" w:rsidP="00C54900">
            <w:pPr>
              <w:rPr>
                <w:rFonts w:asciiTheme="minorHAnsi" w:hAnsiTheme="minorHAnsi"/>
                <w:sz w:val="24"/>
                <w:szCs w:val="24"/>
              </w:rPr>
            </w:pPr>
            <w:r>
              <w:rPr>
                <w:rFonts w:asciiTheme="minorHAnsi" w:hAnsiTheme="minorHAnsi"/>
                <w:sz w:val="24"/>
                <w:szCs w:val="24"/>
              </w:rPr>
              <w:t>None</w:t>
            </w:r>
          </w:p>
          <w:p w:rsidR="001A3971" w:rsidRPr="00473BD9" w:rsidRDefault="001A3971" w:rsidP="001A3971">
            <w:pPr>
              <w:jc w:val="both"/>
              <w:rPr>
                <w:rFonts w:asciiTheme="minorHAnsi" w:hAnsiTheme="minorHAnsi"/>
                <w:sz w:val="24"/>
                <w:szCs w:val="24"/>
              </w:rPr>
            </w:pPr>
          </w:p>
          <w:p w:rsidR="0080525A" w:rsidRPr="00473BD9" w:rsidRDefault="00422043" w:rsidP="0080525A">
            <w:pPr>
              <w:jc w:val="both"/>
              <w:rPr>
                <w:rFonts w:asciiTheme="minorHAnsi" w:hAnsiTheme="minorHAnsi"/>
                <w:b/>
                <w:sz w:val="24"/>
                <w:szCs w:val="24"/>
              </w:rPr>
            </w:pPr>
            <w:r w:rsidRPr="00473BD9">
              <w:rPr>
                <w:rFonts w:asciiTheme="minorHAnsi" w:hAnsiTheme="minorHAnsi"/>
                <w:b/>
                <w:sz w:val="24"/>
                <w:szCs w:val="24"/>
              </w:rPr>
              <w:t>2</w:t>
            </w:r>
            <w:r w:rsidR="0080525A" w:rsidRPr="00473BD9">
              <w:rPr>
                <w:rFonts w:asciiTheme="minorHAnsi" w:hAnsiTheme="minorHAnsi"/>
                <w:b/>
                <w:sz w:val="24"/>
                <w:szCs w:val="24"/>
              </w:rPr>
              <w:t>.</w:t>
            </w:r>
            <w:r w:rsidR="00AE4D92" w:rsidRPr="00473BD9">
              <w:rPr>
                <w:rFonts w:asciiTheme="minorHAnsi" w:hAnsiTheme="minorHAnsi"/>
                <w:b/>
                <w:sz w:val="24"/>
                <w:szCs w:val="24"/>
              </w:rPr>
              <w:t xml:space="preserve"> Declaration of  Prejudicial/Personal I</w:t>
            </w:r>
            <w:r w:rsidR="00326207" w:rsidRPr="00473BD9">
              <w:rPr>
                <w:rFonts w:asciiTheme="minorHAnsi" w:hAnsiTheme="minorHAnsi"/>
                <w:b/>
                <w:sz w:val="24"/>
                <w:szCs w:val="24"/>
              </w:rPr>
              <w:t>nterests</w:t>
            </w:r>
          </w:p>
          <w:p w:rsidR="00A90AE7" w:rsidRPr="00473BD9" w:rsidRDefault="00745794" w:rsidP="0080525A">
            <w:pPr>
              <w:jc w:val="both"/>
              <w:rPr>
                <w:rFonts w:asciiTheme="minorHAnsi" w:hAnsiTheme="minorHAnsi"/>
                <w:sz w:val="24"/>
                <w:szCs w:val="24"/>
              </w:rPr>
            </w:pPr>
            <w:r>
              <w:rPr>
                <w:rFonts w:asciiTheme="minorHAnsi" w:hAnsiTheme="minorHAnsi"/>
                <w:sz w:val="24"/>
                <w:szCs w:val="24"/>
              </w:rPr>
              <w:t>None</w:t>
            </w:r>
          </w:p>
          <w:p w:rsidR="00A90AE7" w:rsidRPr="00473BD9" w:rsidRDefault="00A90AE7" w:rsidP="00231461">
            <w:pPr>
              <w:rPr>
                <w:rFonts w:asciiTheme="minorHAnsi" w:hAnsiTheme="minorHAnsi"/>
                <w:b/>
                <w:sz w:val="24"/>
                <w:szCs w:val="24"/>
              </w:rPr>
            </w:pPr>
          </w:p>
          <w:p w:rsidR="00231461" w:rsidRPr="00473BD9" w:rsidRDefault="00422043" w:rsidP="00231461">
            <w:pPr>
              <w:rPr>
                <w:rFonts w:asciiTheme="minorHAnsi" w:hAnsiTheme="minorHAnsi"/>
                <w:b/>
                <w:sz w:val="24"/>
                <w:szCs w:val="24"/>
              </w:rPr>
            </w:pPr>
            <w:r w:rsidRPr="00473BD9">
              <w:rPr>
                <w:rFonts w:asciiTheme="minorHAnsi" w:hAnsiTheme="minorHAnsi"/>
                <w:b/>
                <w:sz w:val="24"/>
                <w:szCs w:val="24"/>
              </w:rPr>
              <w:t>3</w:t>
            </w:r>
            <w:r w:rsidR="00B16304" w:rsidRPr="00473BD9">
              <w:rPr>
                <w:rFonts w:asciiTheme="minorHAnsi" w:hAnsiTheme="minorHAnsi"/>
                <w:b/>
                <w:sz w:val="24"/>
                <w:szCs w:val="24"/>
              </w:rPr>
              <w:t>. Police Report</w:t>
            </w:r>
          </w:p>
          <w:p w:rsidR="00745794" w:rsidRPr="00473BD9" w:rsidRDefault="00724EED" w:rsidP="00307383">
            <w:pPr>
              <w:jc w:val="both"/>
              <w:rPr>
                <w:rFonts w:ascii="Calibri" w:hAnsi="Calibri"/>
                <w:sz w:val="24"/>
                <w:szCs w:val="24"/>
              </w:rPr>
            </w:pPr>
            <w:r w:rsidRPr="00473BD9">
              <w:rPr>
                <w:rFonts w:ascii="Calibri" w:hAnsi="Calibri"/>
                <w:sz w:val="24"/>
                <w:szCs w:val="24"/>
              </w:rPr>
              <w:t xml:space="preserve">PCSO Emma Leighton reported one crime for </w:t>
            </w:r>
            <w:r w:rsidR="00745794">
              <w:rPr>
                <w:rFonts w:ascii="Calibri" w:hAnsi="Calibri"/>
                <w:sz w:val="24"/>
                <w:szCs w:val="24"/>
              </w:rPr>
              <w:t>the month of December, a burglary from a dwelling on Northfields.  Suspect entered through rear door and removed personal belongings.</w:t>
            </w:r>
          </w:p>
          <w:p w:rsidR="00745794" w:rsidRPr="00A32444" w:rsidRDefault="00745794" w:rsidP="00745794">
            <w:pPr>
              <w:rPr>
                <w:rFonts w:ascii="Calibri" w:hAnsi="Calibri"/>
                <w:b/>
                <w:i/>
                <w:sz w:val="24"/>
                <w:szCs w:val="24"/>
              </w:rPr>
            </w:pPr>
          </w:p>
          <w:p w:rsidR="0080525A" w:rsidRPr="00745794" w:rsidRDefault="00422043" w:rsidP="00307383">
            <w:pPr>
              <w:jc w:val="both"/>
              <w:rPr>
                <w:rFonts w:asciiTheme="minorHAnsi" w:hAnsiTheme="minorHAnsi"/>
                <w:sz w:val="24"/>
                <w:szCs w:val="24"/>
              </w:rPr>
            </w:pPr>
            <w:r w:rsidRPr="00C51A2D">
              <w:rPr>
                <w:rFonts w:asciiTheme="minorHAnsi" w:hAnsiTheme="minorHAnsi"/>
                <w:b/>
                <w:sz w:val="24"/>
                <w:szCs w:val="24"/>
              </w:rPr>
              <w:t>4</w:t>
            </w:r>
            <w:r w:rsidRPr="00745794">
              <w:rPr>
                <w:rFonts w:asciiTheme="minorHAnsi" w:hAnsiTheme="minorHAnsi"/>
                <w:b/>
                <w:i/>
                <w:sz w:val="24"/>
                <w:szCs w:val="24"/>
              </w:rPr>
              <w:t>.</w:t>
            </w:r>
            <w:r w:rsidR="00745794">
              <w:rPr>
                <w:rFonts w:asciiTheme="minorHAnsi" w:hAnsiTheme="minorHAnsi"/>
                <w:b/>
                <w:i/>
                <w:sz w:val="24"/>
                <w:szCs w:val="24"/>
              </w:rPr>
              <w:t xml:space="preserve"> </w:t>
            </w:r>
            <w:r w:rsidR="0080525A" w:rsidRPr="00745794">
              <w:rPr>
                <w:rFonts w:asciiTheme="minorHAnsi" w:hAnsiTheme="minorHAnsi"/>
                <w:b/>
                <w:sz w:val="24"/>
                <w:szCs w:val="24"/>
              </w:rPr>
              <w:t>M</w:t>
            </w:r>
            <w:r w:rsidR="00B16304" w:rsidRPr="00745794">
              <w:rPr>
                <w:rFonts w:asciiTheme="minorHAnsi" w:hAnsiTheme="minorHAnsi"/>
                <w:b/>
                <w:sz w:val="24"/>
                <w:szCs w:val="24"/>
              </w:rPr>
              <w:t>inutes of the last meeting</w:t>
            </w:r>
            <w:r w:rsidR="0080525A" w:rsidRPr="00745794">
              <w:rPr>
                <w:rFonts w:asciiTheme="minorHAnsi" w:hAnsiTheme="minorHAnsi"/>
                <w:sz w:val="24"/>
                <w:szCs w:val="24"/>
              </w:rPr>
              <w:t xml:space="preserve"> held on</w:t>
            </w:r>
            <w:r w:rsidR="000B09EA" w:rsidRPr="00745794">
              <w:rPr>
                <w:rFonts w:asciiTheme="minorHAnsi" w:hAnsiTheme="minorHAnsi"/>
                <w:sz w:val="24"/>
                <w:szCs w:val="24"/>
              </w:rPr>
              <w:t xml:space="preserve"> </w:t>
            </w:r>
            <w:r w:rsidR="00375E7F" w:rsidRPr="00745794">
              <w:rPr>
                <w:rFonts w:asciiTheme="minorHAnsi" w:hAnsiTheme="minorHAnsi"/>
                <w:sz w:val="24"/>
                <w:szCs w:val="24"/>
              </w:rPr>
              <w:t xml:space="preserve">Monday </w:t>
            </w:r>
            <w:r w:rsidR="00745794" w:rsidRPr="00745794">
              <w:rPr>
                <w:rFonts w:asciiTheme="minorHAnsi" w:hAnsiTheme="minorHAnsi"/>
                <w:sz w:val="24"/>
                <w:szCs w:val="24"/>
              </w:rPr>
              <w:t>14</w:t>
            </w:r>
            <w:r w:rsidR="00745794" w:rsidRPr="00745794">
              <w:rPr>
                <w:rFonts w:asciiTheme="minorHAnsi" w:hAnsiTheme="minorHAnsi"/>
                <w:sz w:val="24"/>
                <w:szCs w:val="24"/>
                <w:vertAlign w:val="superscript"/>
              </w:rPr>
              <w:t>th</w:t>
            </w:r>
            <w:r w:rsidR="00745794" w:rsidRPr="00745794">
              <w:rPr>
                <w:rFonts w:asciiTheme="minorHAnsi" w:hAnsiTheme="minorHAnsi"/>
                <w:sz w:val="24"/>
                <w:szCs w:val="24"/>
              </w:rPr>
              <w:t xml:space="preserve"> December</w:t>
            </w:r>
            <w:r w:rsidR="006C6F78" w:rsidRPr="00745794">
              <w:rPr>
                <w:rFonts w:asciiTheme="minorHAnsi" w:hAnsiTheme="minorHAnsi"/>
                <w:sz w:val="24"/>
                <w:szCs w:val="24"/>
              </w:rPr>
              <w:t xml:space="preserve"> </w:t>
            </w:r>
            <w:r w:rsidR="00CF2074" w:rsidRPr="00745794">
              <w:rPr>
                <w:rFonts w:asciiTheme="minorHAnsi" w:hAnsiTheme="minorHAnsi"/>
                <w:sz w:val="24"/>
                <w:szCs w:val="24"/>
              </w:rPr>
              <w:t>2015</w:t>
            </w:r>
            <w:r w:rsidR="000B09EA" w:rsidRPr="00745794">
              <w:rPr>
                <w:rFonts w:asciiTheme="minorHAnsi" w:hAnsiTheme="minorHAnsi"/>
                <w:sz w:val="24"/>
                <w:szCs w:val="24"/>
              </w:rPr>
              <w:t>,</w:t>
            </w:r>
            <w:r w:rsidR="00063DBF" w:rsidRPr="00745794">
              <w:rPr>
                <w:rFonts w:asciiTheme="minorHAnsi" w:hAnsiTheme="minorHAnsi"/>
                <w:sz w:val="24"/>
                <w:szCs w:val="24"/>
              </w:rPr>
              <w:t xml:space="preserve"> </w:t>
            </w:r>
            <w:r w:rsidR="0080525A" w:rsidRPr="00745794">
              <w:rPr>
                <w:rFonts w:asciiTheme="minorHAnsi" w:hAnsiTheme="minorHAnsi"/>
                <w:sz w:val="24"/>
                <w:szCs w:val="24"/>
              </w:rPr>
              <w:t xml:space="preserve">having been circulated to all members, were </w:t>
            </w:r>
            <w:r w:rsidR="0080525A" w:rsidRPr="00745794">
              <w:rPr>
                <w:rFonts w:asciiTheme="minorHAnsi" w:hAnsiTheme="minorHAnsi"/>
                <w:b/>
                <w:bCs/>
                <w:sz w:val="24"/>
                <w:szCs w:val="24"/>
              </w:rPr>
              <w:t>agreed</w:t>
            </w:r>
            <w:r w:rsidR="0080525A" w:rsidRPr="00745794">
              <w:rPr>
                <w:rFonts w:asciiTheme="minorHAnsi" w:hAnsiTheme="minorHAnsi"/>
                <w:sz w:val="24"/>
                <w:szCs w:val="24"/>
              </w:rPr>
              <w:t xml:space="preserve"> as correct</w:t>
            </w:r>
            <w:r w:rsidR="00684B0F" w:rsidRPr="00745794">
              <w:rPr>
                <w:rFonts w:asciiTheme="minorHAnsi" w:hAnsiTheme="minorHAnsi"/>
                <w:sz w:val="24"/>
                <w:szCs w:val="24"/>
              </w:rPr>
              <w:t>.</w:t>
            </w:r>
            <w:r w:rsidRPr="00745794">
              <w:rPr>
                <w:rFonts w:asciiTheme="minorHAnsi" w:hAnsiTheme="minorHAnsi"/>
                <w:sz w:val="24"/>
                <w:szCs w:val="24"/>
              </w:rPr>
              <w:t xml:space="preserve"> </w:t>
            </w:r>
          </w:p>
          <w:p w:rsidR="007D7771" w:rsidRPr="00745794" w:rsidRDefault="007D7771" w:rsidP="0080525A">
            <w:pPr>
              <w:rPr>
                <w:rFonts w:asciiTheme="minorHAnsi" w:hAnsiTheme="minorHAnsi"/>
                <w:sz w:val="24"/>
                <w:szCs w:val="24"/>
              </w:rPr>
            </w:pPr>
          </w:p>
          <w:p w:rsidR="0080525A" w:rsidRPr="00D14977" w:rsidRDefault="00422043" w:rsidP="0080525A">
            <w:pPr>
              <w:jc w:val="both"/>
              <w:rPr>
                <w:rFonts w:asciiTheme="minorHAnsi" w:hAnsiTheme="minorHAnsi"/>
                <w:b/>
                <w:sz w:val="24"/>
                <w:szCs w:val="24"/>
              </w:rPr>
            </w:pPr>
            <w:r w:rsidRPr="00C51A2D">
              <w:rPr>
                <w:rFonts w:asciiTheme="minorHAnsi" w:hAnsiTheme="minorHAnsi"/>
                <w:b/>
                <w:sz w:val="24"/>
                <w:szCs w:val="24"/>
              </w:rPr>
              <w:t>5</w:t>
            </w:r>
            <w:r w:rsidR="0080525A" w:rsidRPr="00745794">
              <w:rPr>
                <w:rFonts w:asciiTheme="minorHAnsi" w:hAnsiTheme="minorHAnsi"/>
                <w:b/>
                <w:i/>
                <w:sz w:val="24"/>
                <w:szCs w:val="24"/>
              </w:rPr>
              <w:t xml:space="preserve">. </w:t>
            </w:r>
            <w:r w:rsidR="00BA749C" w:rsidRPr="00D14977">
              <w:rPr>
                <w:rFonts w:asciiTheme="minorHAnsi" w:hAnsiTheme="minorHAnsi"/>
                <w:b/>
                <w:sz w:val="24"/>
                <w:szCs w:val="24"/>
              </w:rPr>
              <w:t>Matters Arising from t</w:t>
            </w:r>
            <w:r w:rsidR="00B16304" w:rsidRPr="00D14977">
              <w:rPr>
                <w:rFonts w:asciiTheme="minorHAnsi" w:hAnsiTheme="minorHAnsi"/>
                <w:b/>
                <w:sz w:val="24"/>
                <w:szCs w:val="24"/>
              </w:rPr>
              <w:t>he Minutes</w:t>
            </w:r>
          </w:p>
          <w:p w:rsidR="00DC56CE" w:rsidRPr="00D14977" w:rsidRDefault="00745794" w:rsidP="004459F6">
            <w:pPr>
              <w:jc w:val="both"/>
              <w:rPr>
                <w:rFonts w:asciiTheme="minorHAnsi" w:hAnsiTheme="minorHAnsi"/>
                <w:sz w:val="24"/>
                <w:szCs w:val="24"/>
              </w:rPr>
            </w:pPr>
            <w:r w:rsidRPr="00D14977">
              <w:rPr>
                <w:rFonts w:asciiTheme="minorHAnsi" w:hAnsiTheme="minorHAnsi"/>
                <w:sz w:val="24"/>
                <w:szCs w:val="24"/>
              </w:rPr>
              <w:t>Item 13 – Prison Carol Concert attended by John Richardson</w:t>
            </w:r>
            <w:r w:rsidR="005E0A77">
              <w:rPr>
                <w:rFonts w:asciiTheme="minorHAnsi" w:hAnsiTheme="minorHAnsi"/>
                <w:sz w:val="24"/>
                <w:szCs w:val="24"/>
              </w:rPr>
              <w:t xml:space="preserve"> (JR)</w:t>
            </w:r>
            <w:r w:rsidR="00D14977" w:rsidRPr="00D14977">
              <w:rPr>
                <w:rFonts w:asciiTheme="minorHAnsi" w:hAnsiTheme="minorHAnsi"/>
                <w:sz w:val="24"/>
                <w:szCs w:val="24"/>
              </w:rPr>
              <w:t xml:space="preserve"> and Andrew</w:t>
            </w:r>
            <w:r w:rsidR="005E0A77">
              <w:rPr>
                <w:rFonts w:asciiTheme="minorHAnsi" w:hAnsiTheme="minorHAnsi"/>
                <w:sz w:val="24"/>
                <w:szCs w:val="24"/>
              </w:rPr>
              <w:t xml:space="preserve"> Rodger (AR)</w:t>
            </w:r>
            <w:r w:rsidR="00D14977" w:rsidRPr="00D14977">
              <w:rPr>
                <w:rFonts w:asciiTheme="minorHAnsi" w:hAnsiTheme="minorHAnsi"/>
                <w:sz w:val="24"/>
                <w:szCs w:val="24"/>
              </w:rPr>
              <w:t xml:space="preserve"> –</w:t>
            </w:r>
            <w:r w:rsidRPr="00D14977">
              <w:rPr>
                <w:rFonts w:asciiTheme="minorHAnsi" w:hAnsiTheme="minorHAnsi"/>
                <w:sz w:val="24"/>
                <w:szCs w:val="24"/>
              </w:rPr>
              <w:t xml:space="preserve"> impressive</w:t>
            </w:r>
          </w:p>
          <w:p w:rsidR="00D14977" w:rsidRPr="00D14977" w:rsidRDefault="00D14977" w:rsidP="00DC56CE">
            <w:pPr>
              <w:jc w:val="both"/>
              <w:rPr>
                <w:rFonts w:asciiTheme="minorHAnsi" w:hAnsiTheme="minorHAnsi"/>
                <w:sz w:val="24"/>
                <w:szCs w:val="24"/>
              </w:rPr>
            </w:pPr>
          </w:p>
          <w:p w:rsidR="00DC56CE" w:rsidRPr="00745794" w:rsidRDefault="001A7824" w:rsidP="00DC56CE">
            <w:pPr>
              <w:jc w:val="both"/>
              <w:rPr>
                <w:rFonts w:asciiTheme="minorHAnsi" w:hAnsiTheme="minorHAnsi"/>
                <w:b/>
                <w:i/>
                <w:sz w:val="24"/>
                <w:szCs w:val="24"/>
              </w:rPr>
            </w:pPr>
            <w:r w:rsidRPr="00C51A2D">
              <w:rPr>
                <w:rFonts w:asciiTheme="minorHAnsi" w:hAnsiTheme="minorHAnsi"/>
                <w:b/>
                <w:sz w:val="24"/>
                <w:szCs w:val="24"/>
              </w:rPr>
              <w:t>6</w:t>
            </w:r>
            <w:r w:rsidR="00422043" w:rsidRPr="00C51A2D">
              <w:rPr>
                <w:rFonts w:asciiTheme="minorHAnsi" w:hAnsiTheme="minorHAnsi"/>
                <w:b/>
                <w:sz w:val="24"/>
                <w:szCs w:val="24"/>
              </w:rPr>
              <w:t>. Correspondence</w:t>
            </w:r>
          </w:p>
          <w:p w:rsidR="00DC56CE" w:rsidRPr="005E0A77" w:rsidRDefault="005E0A77" w:rsidP="00307383">
            <w:pPr>
              <w:numPr>
                <w:ilvl w:val="0"/>
                <w:numId w:val="34"/>
              </w:numPr>
              <w:jc w:val="both"/>
              <w:rPr>
                <w:rFonts w:ascii="Calibri" w:hAnsi="Calibri"/>
                <w:sz w:val="24"/>
                <w:szCs w:val="24"/>
              </w:rPr>
            </w:pPr>
            <w:r w:rsidRPr="005E0A77">
              <w:rPr>
                <w:rFonts w:ascii="Calibri" w:hAnsi="Calibri"/>
                <w:sz w:val="24"/>
                <w:szCs w:val="24"/>
              </w:rPr>
              <w:t>Mineral and Joint Waste Plan – AR reported no action required from TAPC</w:t>
            </w:r>
          </w:p>
          <w:p w:rsidR="005842EB" w:rsidRPr="005E0A77" w:rsidRDefault="005E0A77" w:rsidP="00307383">
            <w:pPr>
              <w:numPr>
                <w:ilvl w:val="0"/>
                <w:numId w:val="34"/>
              </w:numPr>
              <w:jc w:val="both"/>
              <w:rPr>
                <w:rFonts w:ascii="Calibri" w:hAnsi="Calibri"/>
                <w:i/>
                <w:sz w:val="24"/>
                <w:szCs w:val="24"/>
              </w:rPr>
            </w:pPr>
            <w:r>
              <w:rPr>
                <w:rFonts w:ascii="Calibri" w:hAnsi="Calibri"/>
                <w:sz w:val="24"/>
                <w:szCs w:val="24"/>
              </w:rPr>
              <w:t>YLCA Opportunities Bulletin –</w:t>
            </w:r>
            <w:r w:rsidR="00C51A2D">
              <w:rPr>
                <w:rFonts w:ascii="Calibri" w:hAnsi="Calibri"/>
                <w:sz w:val="24"/>
                <w:szCs w:val="24"/>
              </w:rPr>
              <w:t xml:space="preserve"> f</w:t>
            </w:r>
            <w:r>
              <w:rPr>
                <w:rFonts w:ascii="Calibri" w:hAnsi="Calibri"/>
                <w:sz w:val="24"/>
                <w:szCs w:val="24"/>
              </w:rPr>
              <w:t xml:space="preserve">lood information – circulated to Causeway and Village diary.  </w:t>
            </w:r>
          </w:p>
          <w:p w:rsidR="005E0A77" w:rsidRPr="00745794" w:rsidRDefault="005E0A77" w:rsidP="00307383">
            <w:pPr>
              <w:numPr>
                <w:ilvl w:val="0"/>
                <w:numId w:val="34"/>
              </w:numPr>
              <w:jc w:val="both"/>
              <w:rPr>
                <w:rFonts w:ascii="Calibri" w:hAnsi="Calibri"/>
                <w:i/>
                <w:sz w:val="24"/>
                <w:szCs w:val="24"/>
              </w:rPr>
            </w:pPr>
            <w:r>
              <w:rPr>
                <w:rFonts w:ascii="Calibri" w:hAnsi="Calibri"/>
                <w:sz w:val="24"/>
                <w:szCs w:val="24"/>
              </w:rPr>
              <w:t>YLCA Membership subscription – 4.9% raise</w:t>
            </w:r>
          </w:p>
          <w:p w:rsidR="005E0A77" w:rsidRPr="00745794" w:rsidRDefault="005E0A77" w:rsidP="00307383">
            <w:pPr>
              <w:numPr>
                <w:ilvl w:val="0"/>
                <w:numId w:val="34"/>
              </w:numPr>
              <w:jc w:val="both"/>
              <w:rPr>
                <w:rFonts w:ascii="Calibri" w:hAnsi="Calibri"/>
                <w:i/>
                <w:sz w:val="24"/>
                <w:szCs w:val="24"/>
              </w:rPr>
            </w:pPr>
            <w:r>
              <w:rPr>
                <w:rFonts w:ascii="Calibri" w:hAnsi="Calibri"/>
                <w:sz w:val="24"/>
                <w:szCs w:val="24"/>
              </w:rPr>
              <w:t>LCC Flood information - circulated to Causeway, Village diary and Parish website.</w:t>
            </w:r>
          </w:p>
          <w:p w:rsidR="00117977" w:rsidRPr="00745794" w:rsidRDefault="00C51A2D" w:rsidP="00307383">
            <w:pPr>
              <w:numPr>
                <w:ilvl w:val="0"/>
                <w:numId w:val="34"/>
              </w:numPr>
              <w:jc w:val="both"/>
              <w:rPr>
                <w:rFonts w:ascii="Calibri" w:hAnsi="Calibri"/>
                <w:i/>
                <w:sz w:val="24"/>
                <w:szCs w:val="24"/>
              </w:rPr>
            </w:pPr>
            <w:r>
              <w:rPr>
                <w:rFonts w:ascii="Calibri" w:hAnsi="Calibri"/>
                <w:sz w:val="24"/>
                <w:szCs w:val="24"/>
              </w:rPr>
              <w:t>West Yorkshire Police and Crime Commissioner – survey. JR to complete.</w:t>
            </w:r>
          </w:p>
          <w:p w:rsidR="00117977" w:rsidRPr="00C51A2D" w:rsidRDefault="00C51A2D" w:rsidP="00307383">
            <w:pPr>
              <w:numPr>
                <w:ilvl w:val="0"/>
                <w:numId w:val="34"/>
              </w:numPr>
              <w:jc w:val="both"/>
              <w:rPr>
                <w:rFonts w:ascii="Calibri" w:hAnsi="Calibri"/>
                <w:i/>
                <w:sz w:val="24"/>
                <w:szCs w:val="24"/>
              </w:rPr>
            </w:pPr>
            <w:r>
              <w:rPr>
                <w:rFonts w:ascii="Calibri" w:hAnsi="Calibri"/>
                <w:sz w:val="24"/>
                <w:szCs w:val="24"/>
              </w:rPr>
              <w:t>Parish and Town Council Annual Forum February 25</w:t>
            </w:r>
            <w:r w:rsidRPr="00C51A2D">
              <w:rPr>
                <w:rFonts w:ascii="Calibri" w:hAnsi="Calibri"/>
                <w:sz w:val="24"/>
                <w:szCs w:val="24"/>
                <w:vertAlign w:val="superscript"/>
              </w:rPr>
              <w:t>th</w:t>
            </w:r>
            <w:r>
              <w:rPr>
                <w:rFonts w:ascii="Calibri" w:hAnsi="Calibri"/>
                <w:sz w:val="24"/>
                <w:szCs w:val="24"/>
              </w:rPr>
              <w:t xml:space="preserve"> Civic Hall – JR and Clerk to attend.</w:t>
            </w:r>
            <w:r w:rsidR="00394137" w:rsidRPr="00C51A2D">
              <w:rPr>
                <w:rFonts w:ascii="Calibri" w:hAnsi="Calibri"/>
                <w:i/>
                <w:sz w:val="24"/>
                <w:szCs w:val="24"/>
              </w:rPr>
              <w:t xml:space="preserve"> </w:t>
            </w:r>
          </w:p>
          <w:p w:rsidR="00346AA5" w:rsidRPr="00745794" w:rsidRDefault="003B66D3" w:rsidP="00307383">
            <w:pPr>
              <w:numPr>
                <w:ilvl w:val="0"/>
                <w:numId w:val="34"/>
              </w:numPr>
              <w:jc w:val="both"/>
              <w:rPr>
                <w:rFonts w:ascii="Calibri" w:hAnsi="Calibri"/>
                <w:i/>
                <w:sz w:val="24"/>
                <w:szCs w:val="24"/>
              </w:rPr>
            </w:pPr>
            <w:r w:rsidRPr="00C51A2D">
              <w:rPr>
                <w:rFonts w:ascii="Calibri" w:hAnsi="Calibri"/>
                <w:sz w:val="24"/>
                <w:szCs w:val="24"/>
              </w:rPr>
              <w:t>Outer North East Town and Parish Council Forum – Thursday 4</w:t>
            </w:r>
            <w:r w:rsidRPr="00C51A2D">
              <w:rPr>
                <w:rFonts w:ascii="Calibri" w:hAnsi="Calibri"/>
                <w:sz w:val="24"/>
                <w:szCs w:val="24"/>
                <w:vertAlign w:val="superscript"/>
              </w:rPr>
              <w:t>th</w:t>
            </w:r>
            <w:r w:rsidRPr="00C51A2D">
              <w:rPr>
                <w:rFonts w:ascii="Calibri" w:hAnsi="Calibri"/>
                <w:sz w:val="24"/>
                <w:szCs w:val="24"/>
              </w:rPr>
              <w:t xml:space="preserve"> Feb</w:t>
            </w:r>
            <w:r w:rsidR="006E6D7D" w:rsidRPr="00C51A2D">
              <w:rPr>
                <w:rFonts w:ascii="Calibri" w:hAnsi="Calibri"/>
                <w:sz w:val="24"/>
                <w:szCs w:val="24"/>
              </w:rPr>
              <w:t xml:space="preserve"> 7.30pm at </w:t>
            </w:r>
            <w:r w:rsidR="0076631A" w:rsidRPr="00C51A2D">
              <w:rPr>
                <w:rFonts w:ascii="Calibri" w:hAnsi="Calibri"/>
                <w:sz w:val="24"/>
                <w:szCs w:val="24"/>
              </w:rPr>
              <w:t>Tree Tops Community Centre</w:t>
            </w:r>
            <w:r w:rsidR="00C51A2D">
              <w:rPr>
                <w:rFonts w:ascii="Calibri" w:hAnsi="Calibri"/>
                <w:sz w:val="24"/>
                <w:szCs w:val="24"/>
              </w:rPr>
              <w:t xml:space="preserve"> – JR and AR</w:t>
            </w:r>
            <w:r w:rsidRPr="00C51A2D">
              <w:rPr>
                <w:rFonts w:ascii="Calibri" w:hAnsi="Calibri"/>
                <w:sz w:val="24"/>
                <w:szCs w:val="24"/>
              </w:rPr>
              <w:t xml:space="preserve"> to attend</w:t>
            </w:r>
            <w:r w:rsidR="0076631A" w:rsidRPr="00745794">
              <w:rPr>
                <w:rFonts w:ascii="Calibri" w:hAnsi="Calibri"/>
                <w:i/>
                <w:sz w:val="24"/>
                <w:szCs w:val="24"/>
              </w:rPr>
              <w:t>.</w:t>
            </w:r>
          </w:p>
          <w:p w:rsidR="008A16E0" w:rsidRPr="00745794" w:rsidRDefault="008A16E0" w:rsidP="00307383">
            <w:pPr>
              <w:jc w:val="both"/>
              <w:rPr>
                <w:rFonts w:ascii="Calibri" w:hAnsi="Calibri"/>
                <w:i/>
                <w:sz w:val="24"/>
                <w:szCs w:val="24"/>
              </w:rPr>
            </w:pPr>
          </w:p>
          <w:p w:rsidR="002A1ED6" w:rsidRDefault="00070F34" w:rsidP="0080525A">
            <w:pPr>
              <w:rPr>
                <w:rFonts w:asciiTheme="minorHAnsi" w:hAnsiTheme="minorHAnsi"/>
                <w:b/>
                <w:sz w:val="24"/>
                <w:szCs w:val="24"/>
              </w:rPr>
            </w:pPr>
            <w:r w:rsidRPr="00C51A2D">
              <w:rPr>
                <w:rFonts w:asciiTheme="minorHAnsi" w:hAnsiTheme="minorHAnsi"/>
                <w:b/>
                <w:sz w:val="24"/>
                <w:szCs w:val="24"/>
              </w:rPr>
              <w:t>7</w:t>
            </w:r>
            <w:r w:rsidR="006E714D" w:rsidRPr="00C51A2D">
              <w:rPr>
                <w:rFonts w:asciiTheme="minorHAnsi" w:hAnsiTheme="minorHAnsi"/>
                <w:b/>
                <w:sz w:val="24"/>
                <w:szCs w:val="24"/>
              </w:rPr>
              <w:t>.</w:t>
            </w:r>
            <w:r w:rsidR="00417427" w:rsidRPr="00C51A2D">
              <w:rPr>
                <w:rFonts w:asciiTheme="minorHAnsi" w:hAnsiTheme="minorHAnsi"/>
                <w:b/>
                <w:sz w:val="24"/>
                <w:szCs w:val="24"/>
              </w:rPr>
              <w:t xml:space="preserve"> </w:t>
            </w:r>
            <w:r w:rsidR="003B66D3" w:rsidRPr="00C51A2D">
              <w:rPr>
                <w:rFonts w:asciiTheme="minorHAnsi" w:hAnsiTheme="minorHAnsi"/>
                <w:b/>
                <w:sz w:val="24"/>
                <w:szCs w:val="24"/>
              </w:rPr>
              <w:t xml:space="preserve"> </w:t>
            </w:r>
            <w:r w:rsidR="001E20AA">
              <w:rPr>
                <w:rFonts w:asciiTheme="minorHAnsi" w:hAnsiTheme="minorHAnsi"/>
                <w:b/>
                <w:sz w:val="24"/>
                <w:szCs w:val="24"/>
              </w:rPr>
              <w:t>Parish Development Matters</w:t>
            </w:r>
          </w:p>
          <w:p w:rsidR="001E20AA" w:rsidRPr="00C51A2D" w:rsidRDefault="001E20AA" w:rsidP="0080525A">
            <w:pPr>
              <w:rPr>
                <w:rFonts w:asciiTheme="minorHAnsi" w:hAnsiTheme="minorHAnsi"/>
                <w:b/>
                <w:sz w:val="24"/>
                <w:szCs w:val="24"/>
              </w:rPr>
            </w:pPr>
            <w:r>
              <w:rPr>
                <w:rFonts w:asciiTheme="minorHAnsi" w:hAnsiTheme="minorHAnsi"/>
                <w:b/>
                <w:sz w:val="24"/>
                <w:szCs w:val="24"/>
              </w:rPr>
              <w:t>Neighbourhood Plan</w:t>
            </w:r>
          </w:p>
          <w:p w:rsidR="001E20AA" w:rsidRDefault="001E20AA" w:rsidP="00307383">
            <w:pPr>
              <w:jc w:val="both"/>
              <w:rPr>
                <w:rFonts w:asciiTheme="minorHAnsi" w:hAnsiTheme="minorHAnsi"/>
                <w:sz w:val="24"/>
                <w:szCs w:val="24"/>
              </w:rPr>
            </w:pPr>
            <w:r>
              <w:rPr>
                <w:rFonts w:asciiTheme="minorHAnsi" w:hAnsiTheme="minorHAnsi"/>
                <w:sz w:val="24"/>
                <w:szCs w:val="24"/>
              </w:rPr>
              <w:t>Peter Smart’s report from last month’s meeting</w:t>
            </w:r>
            <w:r w:rsidR="005F2E85">
              <w:rPr>
                <w:rFonts w:asciiTheme="minorHAnsi" w:hAnsiTheme="minorHAnsi"/>
                <w:sz w:val="24"/>
                <w:szCs w:val="24"/>
              </w:rPr>
              <w:t xml:space="preserve"> was</w:t>
            </w:r>
            <w:r>
              <w:rPr>
                <w:rFonts w:asciiTheme="minorHAnsi" w:hAnsiTheme="minorHAnsi"/>
                <w:sz w:val="24"/>
                <w:szCs w:val="24"/>
              </w:rPr>
              <w:t xml:space="preserve"> circulated and noted.</w:t>
            </w:r>
          </w:p>
          <w:p w:rsidR="00614474" w:rsidRDefault="001E20AA" w:rsidP="00614474">
            <w:pPr>
              <w:jc w:val="both"/>
              <w:rPr>
                <w:rFonts w:asciiTheme="minorHAnsi" w:hAnsiTheme="minorHAnsi"/>
                <w:sz w:val="24"/>
                <w:szCs w:val="24"/>
              </w:rPr>
            </w:pPr>
            <w:r>
              <w:rPr>
                <w:rFonts w:asciiTheme="minorHAnsi" w:hAnsiTheme="minorHAnsi"/>
                <w:sz w:val="24"/>
                <w:szCs w:val="24"/>
              </w:rPr>
              <w:t>The Council expressed concerns about a housing assessment of Thorp Arch prepared in December 2014 by Re-new.  The information contained in the report was inaccurate and not circulate</w:t>
            </w:r>
            <w:r w:rsidR="00C65E8D">
              <w:rPr>
                <w:rFonts w:asciiTheme="minorHAnsi" w:hAnsiTheme="minorHAnsi"/>
                <w:sz w:val="24"/>
                <w:szCs w:val="24"/>
              </w:rPr>
              <w:t>d</w:t>
            </w:r>
            <w:r>
              <w:rPr>
                <w:rFonts w:asciiTheme="minorHAnsi" w:hAnsiTheme="minorHAnsi"/>
                <w:sz w:val="24"/>
                <w:szCs w:val="24"/>
              </w:rPr>
              <w:t xml:space="preserve"> to TAPC for comment. It was agreed to write to Ian Mackay</w:t>
            </w:r>
            <w:r w:rsidR="005F2E85">
              <w:rPr>
                <w:rFonts w:asciiTheme="minorHAnsi" w:hAnsiTheme="minorHAnsi"/>
                <w:sz w:val="24"/>
                <w:szCs w:val="24"/>
              </w:rPr>
              <w:t xml:space="preserve"> expressing </w:t>
            </w:r>
          </w:p>
          <w:p w:rsidR="00614474" w:rsidRDefault="00614474" w:rsidP="00614474">
            <w:pPr>
              <w:jc w:val="both"/>
              <w:rPr>
                <w:rFonts w:asciiTheme="minorHAnsi" w:hAnsiTheme="minorHAnsi"/>
                <w:sz w:val="24"/>
                <w:szCs w:val="24"/>
              </w:rPr>
            </w:pPr>
          </w:p>
          <w:p w:rsidR="00614474" w:rsidRDefault="00614474" w:rsidP="00614474">
            <w:pPr>
              <w:jc w:val="both"/>
              <w:rPr>
                <w:rFonts w:asciiTheme="minorHAnsi" w:hAnsiTheme="minorHAnsi"/>
                <w:sz w:val="24"/>
                <w:szCs w:val="24"/>
              </w:rPr>
            </w:pPr>
          </w:p>
          <w:p w:rsidR="00025A05" w:rsidRDefault="005F2E85" w:rsidP="00614474">
            <w:pPr>
              <w:jc w:val="both"/>
              <w:rPr>
                <w:rFonts w:asciiTheme="minorHAnsi" w:hAnsiTheme="minorHAnsi"/>
                <w:b/>
                <w:sz w:val="24"/>
                <w:szCs w:val="24"/>
              </w:rPr>
            </w:pPr>
            <w:proofErr w:type="gramStart"/>
            <w:r>
              <w:rPr>
                <w:rFonts w:asciiTheme="minorHAnsi" w:hAnsiTheme="minorHAnsi"/>
                <w:sz w:val="24"/>
                <w:szCs w:val="24"/>
              </w:rPr>
              <w:t>concern</w:t>
            </w:r>
            <w:proofErr w:type="gramEnd"/>
            <w:r>
              <w:rPr>
                <w:rFonts w:asciiTheme="minorHAnsi" w:hAnsiTheme="minorHAnsi"/>
                <w:sz w:val="24"/>
                <w:szCs w:val="24"/>
              </w:rPr>
              <w:t xml:space="preserve"> about</w:t>
            </w:r>
            <w:r w:rsidR="001E20AA">
              <w:rPr>
                <w:rFonts w:asciiTheme="minorHAnsi" w:hAnsiTheme="minorHAnsi"/>
                <w:sz w:val="24"/>
                <w:szCs w:val="24"/>
              </w:rPr>
              <w:t xml:space="preserve"> content</w:t>
            </w:r>
            <w:r>
              <w:rPr>
                <w:rFonts w:asciiTheme="minorHAnsi" w:hAnsiTheme="minorHAnsi"/>
                <w:sz w:val="24"/>
                <w:szCs w:val="24"/>
              </w:rPr>
              <w:t xml:space="preserve"> of the report and the failure to consult with TAPC.  Graham Duxbury (GD) to draft letter.</w:t>
            </w:r>
          </w:p>
          <w:p w:rsidR="005F2E85" w:rsidRDefault="005F2E85" w:rsidP="00C5140C">
            <w:pPr>
              <w:rPr>
                <w:rFonts w:asciiTheme="minorHAnsi" w:hAnsiTheme="minorHAnsi"/>
                <w:b/>
                <w:sz w:val="24"/>
                <w:szCs w:val="24"/>
              </w:rPr>
            </w:pPr>
            <w:r>
              <w:rPr>
                <w:rFonts w:asciiTheme="minorHAnsi" w:hAnsiTheme="minorHAnsi"/>
                <w:b/>
                <w:sz w:val="24"/>
                <w:szCs w:val="24"/>
              </w:rPr>
              <w:t>TATE</w:t>
            </w:r>
          </w:p>
          <w:p w:rsidR="005F2E85" w:rsidRDefault="005F2E85" w:rsidP="00C5140C">
            <w:pPr>
              <w:rPr>
                <w:rFonts w:asciiTheme="minorHAnsi" w:hAnsiTheme="minorHAnsi"/>
                <w:sz w:val="24"/>
                <w:szCs w:val="24"/>
              </w:rPr>
            </w:pPr>
            <w:r>
              <w:rPr>
                <w:rFonts w:asciiTheme="minorHAnsi" w:hAnsiTheme="minorHAnsi"/>
                <w:sz w:val="24"/>
                <w:szCs w:val="24"/>
              </w:rPr>
              <w:t>No further developments.</w:t>
            </w:r>
          </w:p>
          <w:p w:rsidR="005F2E85" w:rsidRDefault="005F2E85" w:rsidP="00C5140C">
            <w:pPr>
              <w:rPr>
                <w:rFonts w:asciiTheme="minorHAnsi" w:hAnsiTheme="minorHAnsi"/>
                <w:b/>
                <w:sz w:val="24"/>
                <w:szCs w:val="24"/>
              </w:rPr>
            </w:pPr>
            <w:r w:rsidRPr="005F2E85">
              <w:rPr>
                <w:rFonts w:asciiTheme="minorHAnsi" w:hAnsiTheme="minorHAnsi"/>
                <w:b/>
                <w:sz w:val="24"/>
                <w:szCs w:val="24"/>
              </w:rPr>
              <w:t>HCA Site</w:t>
            </w:r>
          </w:p>
          <w:p w:rsidR="005F2E85" w:rsidRPr="00745794" w:rsidRDefault="005F2E85" w:rsidP="00307383">
            <w:pPr>
              <w:jc w:val="both"/>
              <w:rPr>
                <w:rFonts w:ascii="Calibri" w:hAnsi="Calibri"/>
                <w:i/>
                <w:sz w:val="24"/>
                <w:szCs w:val="24"/>
              </w:rPr>
            </w:pPr>
            <w:r w:rsidRPr="005F2E85">
              <w:rPr>
                <w:rFonts w:ascii="Calibri" w:hAnsi="Calibri"/>
                <w:sz w:val="24"/>
                <w:szCs w:val="24"/>
              </w:rPr>
              <w:t>The HCA have</w:t>
            </w:r>
            <w:r>
              <w:rPr>
                <w:rFonts w:ascii="Calibri" w:hAnsi="Calibri"/>
                <w:sz w:val="24"/>
                <w:szCs w:val="24"/>
              </w:rPr>
              <w:t xml:space="preserve"> now </w:t>
            </w:r>
            <w:r w:rsidR="00756203" w:rsidRPr="00756203">
              <w:rPr>
                <w:rFonts w:ascii="Calibri" w:hAnsi="Calibri"/>
                <w:sz w:val="24"/>
                <w:szCs w:val="24"/>
              </w:rPr>
              <w:t>submitted representations to LCC on the SAP</w:t>
            </w:r>
            <w:r w:rsidRPr="005F2E85">
              <w:rPr>
                <w:rFonts w:ascii="Calibri" w:hAnsi="Calibri"/>
                <w:sz w:val="24"/>
                <w:szCs w:val="24"/>
              </w:rPr>
              <w:t xml:space="preserve"> for 194 houses on the former prison club site</w:t>
            </w:r>
            <w:r>
              <w:rPr>
                <w:rFonts w:ascii="Calibri" w:hAnsi="Calibri"/>
                <w:sz w:val="24"/>
                <w:szCs w:val="24"/>
              </w:rPr>
              <w:t>.</w:t>
            </w:r>
            <w:r w:rsidRPr="005F2E85">
              <w:rPr>
                <w:rFonts w:ascii="Calibri" w:hAnsi="Calibri"/>
                <w:sz w:val="24"/>
                <w:szCs w:val="24"/>
              </w:rPr>
              <w:t xml:space="preserve">  They will be attending the February meeting to discuss their proposals</w:t>
            </w:r>
            <w:r w:rsidRPr="00745794">
              <w:rPr>
                <w:rFonts w:ascii="Calibri" w:hAnsi="Calibri"/>
                <w:i/>
                <w:sz w:val="24"/>
                <w:szCs w:val="24"/>
              </w:rPr>
              <w:t xml:space="preserve">. </w:t>
            </w:r>
          </w:p>
          <w:p w:rsidR="005F2E85" w:rsidRDefault="005F2E85" w:rsidP="00C5140C">
            <w:pPr>
              <w:rPr>
                <w:rFonts w:asciiTheme="minorHAnsi" w:hAnsiTheme="minorHAnsi"/>
                <w:b/>
                <w:sz w:val="24"/>
                <w:szCs w:val="24"/>
              </w:rPr>
            </w:pPr>
            <w:r>
              <w:rPr>
                <w:rFonts w:asciiTheme="minorHAnsi" w:hAnsiTheme="minorHAnsi"/>
                <w:b/>
                <w:sz w:val="24"/>
                <w:szCs w:val="24"/>
              </w:rPr>
              <w:t>Community Infrastructure Levy (CIL) Report</w:t>
            </w:r>
          </w:p>
          <w:p w:rsidR="005F2E85" w:rsidRPr="005F2E85" w:rsidRDefault="005F2E85" w:rsidP="00307383">
            <w:pPr>
              <w:jc w:val="both"/>
              <w:rPr>
                <w:rFonts w:asciiTheme="minorHAnsi" w:hAnsiTheme="minorHAnsi"/>
                <w:sz w:val="24"/>
                <w:szCs w:val="24"/>
              </w:rPr>
            </w:pPr>
            <w:r>
              <w:rPr>
                <w:rFonts w:asciiTheme="minorHAnsi" w:hAnsiTheme="minorHAnsi"/>
                <w:sz w:val="24"/>
                <w:szCs w:val="24"/>
              </w:rPr>
              <w:t>LCC have circulated reviewed spending guidance on CIL funding. Limitations apply on spending and are mandatory.</w:t>
            </w:r>
          </w:p>
          <w:p w:rsidR="008D17E1" w:rsidRDefault="008D17E1" w:rsidP="008D17E1">
            <w:pPr>
              <w:rPr>
                <w:rFonts w:asciiTheme="minorHAnsi" w:hAnsiTheme="minorHAnsi"/>
                <w:b/>
                <w:bCs/>
                <w:sz w:val="24"/>
                <w:szCs w:val="24"/>
              </w:rPr>
            </w:pPr>
            <w:r w:rsidRPr="008D17E1">
              <w:rPr>
                <w:rFonts w:asciiTheme="minorHAnsi" w:hAnsiTheme="minorHAnsi"/>
                <w:b/>
                <w:bCs/>
                <w:sz w:val="24"/>
                <w:szCs w:val="24"/>
              </w:rPr>
              <w:t>Site Allocation Consultation Process</w:t>
            </w:r>
          </w:p>
          <w:p w:rsidR="007165B9" w:rsidRPr="003F5BFD" w:rsidRDefault="007165B9" w:rsidP="00307383">
            <w:pPr>
              <w:pStyle w:val="PlainText"/>
              <w:jc w:val="both"/>
              <w:rPr>
                <w:rFonts w:ascii="Calibri" w:hAnsi="Calibri"/>
                <w:bCs/>
                <w:sz w:val="24"/>
                <w:szCs w:val="24"/>
              </w:rPr>
            </w:pPr>
            <w:r w:rsidRPr="003F5BFD">
              <w:rPr>
                <w:rFonts w:ascii="Calibri" w:hAnsi="Calibri"/>
                <w:bCs/>
                <w:sz w:val="24"/>
                <w:szCs w:val="24"/>
              </w:rPr>
              <w:t>The initial report of the Chief Planning Officer on the consultation and overview of the emerging issues of the Publication Draft SAP will be considered by the Development Plan Panel on the 19</w:t>
            </w:r>
            <w:r w:rsidRPr="003F5BFD">
              <w:rPr>
                <w:rFonts w:ascii="Calibri" w:hAnsi="Calibri"/>
                <w:bCs/>
                <w:sz w:val="24"/>
                <w:szCs w:val="24"/>
                <w:vertAlign w:val="superscript"/>
              </w:rPr>
              <w:t>th</w:t>
            </w:r>
            <w:r w:rsidRPr="003F5BFD">
              <w:rPr>
                <w:rFonts w:ascii="Calibri" w:hAnsi="Calibri"/>
                <w:bCs/>
                <w:sz w:val="24"/>
                <w:szCs w:val="24"/>
              </w:rPr>
              <w:t xml:space="preserve"> January. The overall level of response was over 9000, but may be much higher as single submissions may cover several representations. </w:t>
            </w:r>
          </w:p>
          <w:p w:rsidR="007165B9" w:rsidRPr="003F5BFD" w:rsidRDefault="007165B9" w:rsidP="00307383">
            <w:pPr>
              <w:pStyle w:val="PlainText"/>
              <w:jc w:val="both"/>
              <w:rPr>
                <w:rFonts w:ascii="Calibri" w:hAnsi="Calibri"/>
                <w:bCs/>
                <w:sz w:val="24"/>
                <w:szCs w:val="24"/>
              </w:rPr>
            </w:pPr>
            <w:r w:rsidRPr="003F5BFD">
              <w:rPr>
                <w:rFonts w:ascii="Calibri" w:hAnsi="Calibri"/>
                <w:bCs/>
                <w:sz w:val="24"/>
                <w:szCs w:val="24"/>
              </w:rPr>
              <w:t xml:space="preserve">A number of new site submissions have been made by landowners, developers and their agents which will need to be reviewed and assessed, the sites include within the Outer North East: Becca Hall (as an alternative to Headley Hall) and at </w:t>
            </w:r>
            <w:proofErr w:type="spellStart"/>
            <w:r w:rsidRPr="003F5BFD">
              <w:rPr>
                <w:rFonts w:ascii="Calibri" w:hAnsi="Calibri"/>
                <w:bCs/>
                <w:sz w:val="24"/>
                <w:szCs w:val="24"/>
              </w:rPr>
              <w:t>Scarcroft</w:t>
            </w:r>
            <w:proofErr w:type="spellEnd"/>
            <w:r w:rsidRPr="003F5BFD">
              <w:rPr>
                <w:rFonts w:ascii="Calibri" w:hAnsi="Calibri"/>
                <w:bCs/>
                <w:sz w:val="24"/>
                <w:szCs w:val="24"/>
              </w:rPr>
              <w:t xml:space="preserve"> (land at A58 Wetherby Road) and Walton (land to North of </w:t>
            </w:r>
            <w:proofErr w:type="spellStart"/>
            <w:r w:rsidRPr="003F5BFD">
              <w:rPr>
                <w:rFonts w:ascii="Calibri" w:hAnsi="Calibri"/>
                <w:bCs/>
                <w:sz w:val="24"/>
                <w:szCs w:val="24"/>
              </w:rPr>
              <w:t>Wighill</w:t>
            </w:r>
            <w:proofErr w:type="spellEnd"/>
            <w:r w:rsidRPr="003F5BFD">
              <w:rPr>
                <w:rFonts w:ascii="Calibri" w:hAnsi="Calibri"/>
                <w:bCs/>
                <w:sz w:val="24"/>
                <w:szCs w:val="24"/>
              </w:rPr>
              <w:t xml:space="preserve"> Lane). Any changes prior to formal submission will need to be subject to further public consultation as Pre-submission Changes. </w:t>
            </w:r>
          </w:p>
          <w:p w:rsidR="005F2E85" w:rsidRDefault="00670C02" w:rsidP="00307383">
            <w:pPr>
              <w:jc w:val="both"/>
              <w:rPr>
                <w:rFonts w:asciiTheme="minorHAnsi" w:hAnsiTheme="minorHAnsi"/>
                <w:sz w:val="24"/>
                <w:szCs w:val="24"/>
              </w:rPr>
            </w:pPr>
            <w:r>
              <w:rPr>
                <w:rFonts w:asciiTheme="minorHAnsi" w:hAnsiTheme="minorHAnsi"/>
                <w:sz w:val="24"/>
                <w:szCs w:val="24"/>
              </w:rPr>
              <w:t>GD continuing to put together TAPC comments to Planning Policy Framework. Submission date 25</w:t>
            </w:r>
            <w:r w:rsidRPr="00670C02">
              <w:rPr>
                <w:rFonts w:asciiTheme="minorHAnsi" w:hAnsiTheme="minorHAnsi"/>
                <w:sz w:val="24"/>
                <w:szCs w:val="24"/>
                <w:vertAlign w:val="superscript"/>
              </w:rPr>
              <w:t>th</w:t>
            </w:r>
            <w:r>
              <w:rPr>
                <w:rFonts w:asciiTheme="minorHAnsi" w:hAnsiTheme="minorHAnsi"/>
                <w:sz w:val="24"/>
                <w:szCs w:val="24"/>
              </w:rPr>
              <w:t xml:space="preserve"> January.  </w:t>
            </w:r>
          </w:p>
          <w:p w:rsidR="003B3565" w:rsidRPr="00655519" w:rsidRDefault="00A017DD" w:rsidP="00C5140C">
            <w:pPr>
              <w:rPr>
                <w:rFonts w:asciiTheme="minorHAnsi" w:hAnsiTheme="minorHAnsi"/>
                <w:b/>
                <w:sz w:val="24"/>
                <w:szCs w:val="24"/>
              </w:rPr>
            </w:pPr>
            <w:r w:rsidRPr="003B3565">
              <w:rPr>
                <w:rFonts w:asciiTheme="minorHAnsi" w:hAnsiTheme="minorHAnsi"/>
                <w:b/>
                <w:sz w:val="24"/>
                <w:szCs w:val="24"/>
              </w:rPr>
              <w:t>Planning Matters</w:t>
            </w:r>
            <w:r w:rsidR="003B3565" w:rsidRPr="003B3565">
              <w:rPr>
                <w:rFonts w:asciiTheme="minorHAnsi" w:hAnsiTheme="minorHAnsi"/>
                <w:b/>
                <w:sz w:val="24"/>
                <w:szCs w:val="24"/>
              </w:rPr>
              <w:t>:</w:t>
            </w:r>
          </w:p>
          <w:p w:rsidR="00655519" w:rsidRPr="00655519" w:rsidRDefault="00655519" w:rsidP="00307383">
            <w:pPr>
              <w:ind w:left="502"/>
              <w:jc w:val="both"/>
              <w:rPr>
                <w:rFonts w:ascii="Calibri" w:hAnsi="Calibri"/>
                <w:color w:val="000000"/>
                <w:sz w:val="24"/>
                <w:szCs w:val="24"/>
              </w:rPr>
            </w:pPr>
            <w:r w:rsidRPr="00655519">
              <w:rPr>
                <w:rFonts w:ascii="Calibri" w:hAnsi="Calibri"/>
                <w:color w:val="000000"/>
                <w:sz w:val="24"/>
                <w:szCs w:val="24"/>
              </w:rPr>
              <w:t>Ref:</w:t>
            </w:r>
            <w:r w:rsidRPr="00655519">
              <w:rPr>
                <w:rFonts w:ascii="Calibri" w:hAnsi="Calibri"/>
                <w:i/>
                <w:color w:val="000000"/>
                <w:sz w:val="24"/>
                <w:szCs w:val="24"/>
              </w:rPr>
              <w:t xml:space="preserve"> </w:t>
            </w:r>
            <w:r w:rsidRPr="00655519">
              <w:rPr>
                <w:rFonts w:ascii="Calibri" w:hAnsi="Calibri"/>
                <w:color w:val="000000"/>
                <w:sz w:val="24"/>
                <w:szCs w:val="24"/>
              </w:rPr>
              <w:t xml:space="preserve">15/07263/FU – Replacement fencing to part of site boundary - HM Prison </w:t>
            </w:r>
            <w:proofErr w:type="spellStart"/>
            <w:r w:rsidRPr="00655519">
              <w:rPr>
                <w:rFonts w:ascii="Calibri" w:hAnsi="Calibri"/>
                <w:color w:val="000000"/>
                <w:sz w:val="24"/>
                <w:szCs w:val="24"/>
              </w:rPr>
              <w:t>Wealstun</w:t>
            </w:r>
            <w:proofErr w:type="spellEnd"/>
            <w:r w:rsidRPr="00655519">
              <w:rPr>
                <w:rFonts w:ascii="Calibri" w:hAnsi="Calibri"/>
                <w:color w:val="000000"/>
                <w:sz w:val="24"/>
                <w:szCs w:val="24"/>
              </w:rPr>
              <w:t xml:space="preserve">. </w:t>
            </w:r>
            <w:r w:rsidRPr="00655519">
              <w:rPr>
                <w:rFonts w:ascii="Calibri" w:hAnsi="Calibri"/>
                <w:b/>
                <w:color w:val="000000"/>
                <w:sz w:val="24"/>
                <w:szCs w:val="24"/>
              </w:rPr>
              <w:t>No objection.</w:t>
            </w:r>
          </w:p>
          <w:p w:rsidR="00655519" w:rsidRPr="00655519" w:rsidRDefault="00655519" w:rsidP="00307383">
            <w:pPr>
              <w:ind w:left="502"/>
              <w:jc w:val="both"/>
              <w:rPr>
                <w:rFonts w:ascii="Calibri" w:hAnsi="Calibri"/>
                <w:color w:val="000000"/>
                <w:sz w:val="24"/>
                <w:szCs w:val="24"/>
              </w:rPr>
            </w:pPr>
            <w:r w:rsidRPr="00655519">
              <w:rPr>
                <w:rFonts w:ascii="Calibri" w:hAnsi="Calibri"/>
                <w:color w:val="000000"/>
                <w:sz w:val="24"/>
                <w:szCs w:val="24"/>
              </w:rPr>
              <w:t xml:space="preserve">Ref: 15/06091/FU/NE - Wetherby Race Course. Proposal existing middle </w:t>
            </w:r>
            <w:proofErr w:type="gramStart"/>
            <w:r w:rsidRPr="00655519">
              <w:rPr>
                <w:rFonts w:ascii="Calibri" w:hAnsi="Calibri"/>
                <w:color w:val="000000"/>
                <w:sz w:val="24"/>
                <w:szCs w:val="24"/>
              </w:rPr>
              <w:t>stand</w:t>
            </w:r>
            <w:proofErr w:type="gramEnd"/>
            <w:r w:rsidRPr="00655519">
              <w:rPr>
                <w:rFonts w:ascii="Calibri" w:hAnsi="Calibri"/>
                <w:color w:val="000000"/>
                <w:sz w:val="24"/>
                <w:szCs w:val="24"/>
              </w:rPr>
              <w:t xml:space="preserve"> to be demolished and replaced with extension to the Millennium Stand.</w:t>
            </w:r>
          </w:p>
          <w:p w:rsidR="00655519" w:rsidRPr="00655519" w:rsidRDefault="00655519" w:rsidP="00307383">
            <w:pPr>
              <w:ind w:left="502"/>
              <w:jc w:val="both"/>
              <w:rPr>
                <w:rFonts w:ascii="Calibri" w:hAnsi="Calibri"/>
                <w:b/>
                <w:color w:val="000000"/>
                <w:sz w:val="24"/>
                <w:szCs w:val="24"/>
              </w:rPr>
            </w:pPr>
            <w:r w:rsidRPr="00655519">
              <w:rPr>
                <w:rFonts w:ascii="Calibri" w:hAnsi="Calibri"/>
                <w:color w:val="000000"/>
                <w:sz w:val="24"/>
                <w:szCs w:val="24"/>
              </w:rPr>
              <w:t>Ref: 15/07167/FU/NE For: Hall Farm House – Alterations including two storey and single storey side/rear extension; reinstatement of original sash windows to north elevation and new first floor window to south and west elevations Site</w:t>
            </w:r>
            <w:r w:rsidRPr="00655519">
              <w:rPr>
                <w:rFonts w:ascii="Calibri" w:hAnsi="Calibri"/>
                <w:b/>
                <w:color w:val="000000"/>
                <w:sz w:val="24"/>
                <w:szCs w:val="24"/>
              </w:rPr>
              <w:t>.</w:t>
            </w:r>
            <w:r w:rsidR="000E5A31">
              <w:rPr>
                <w:rFonts w:ascii="Calibri" w:hAnsi="Calibri"/>
                <w:b/>
                <w:color w:val="000000"/>
                <w:sz w:val="24"/>
                <w:szCs w:val="24"/>
              </w:rPr>
              <w:t xml:space="preserve"> No objection – but object to</w:t>
            </w:r>
            <w:r w:rsidR="000E5A31" w:rsidRPr="000E5A31">
              <w:rPr>
                <w:rFonts w:ascii="Calibri" w:hAnsi="Calibri"/>
                <w:b/>
                <w:color w:val="000000"/>
                <w:sz w:val="24"/>
                <w:szCs w:val="24"/>
              </w:rPr>
              <w:t xml:space="preserve"> arched head window treatment indicated </w:t>
            </w:r>
            <w:r w:rsidR="000E5A31">
              <w:rPr>
                <w:rFonts w:ascii="Calibri" w:hAnsi="Calibri"/>
                <w:b/>
                <w:color w:val="000000"/>
                <w:sz w:val="24"/>
                <w:szCs w:val="24"/>
              </w:rPr>
              <w:t xml:space="preserve">on </w:t>
            </w:r>
            <w:r w:rsidR="000E5A31" w:rsidRPr="000E5A31">
              <w:rPr>
                <w:rFonts w:ascii="Calibri" w:hAnsi="Calibri"/>
                <w:b/>
                <w:color w:val="000000"/>
                <w:sz w:val="24"/>
                <w:szCs w:val="24"/>
              </w:rPr>
              <w:t>East Elevation Ne</w:t>
            </w:r>
            <w:r w:rsidR="000E5A31">
              <w:rPr>
                <w:rFonts w:ascii="Calibri" w:hAnsi="Calibri"/>
                <w:b/>
                <w:color w:val="000000"/>
                <w:sz w:val="24"/>
                <w:szCs w:val="24"/>
              </w:rPr>
              <w:t>w Build and the South Elevation as they</w:t>
            </w:r>
            <w:r w:rsidR="000E5A31" w:rsidRPr="000E5A31">
              <w:rPr>
                <w:rFonts w:ascii="Calibri" w:hAnsi="Calibri"/>
                <w:b/>
                <w:color w:val="000000"/>
                <w:sz w:val="24"/>
                <w:szCs w:val="24"/>
              </w:rPr>
              <w:t xml:space="preserve"> are curved which is not in keeping with the flat window heads to the existing property or houses in the Village.</w:t>
            </w:r>
          </w:p>
          <w:p w:rsidR="00655519" w:rsidRPr="00655519" w:rsidRDefault="00655519" w:rsidP="00307383">
            <w:pPr>
              <w:ind w:left="502"/>
              <w:jc w:val="both"/>
              <w:rPr>
                <w:rFonts w:ascii="Calibri" w:hAnsi="Calibri"/>
                <w:b/>
                <w:color w:val="000000"/>
                <w:sz w:val="24"/>
                <w:szCs w:val="24"/>
              </w:rPr>
            </w:pPr>
            <w:r w:rsidRPr="00655519">
              <w:rPr>
                <w:rFonts w:ascii="Calibri" w:hAnsi="Calibri"/>
                <w:color w:val="000000"/>
                <w:sz w:val="24"/>
                <w:szCs w:val="24"/>
              </w:rPr>
              <w:t xml:space="preserve">Ref. No: 15/05164/COND - Consent, agreement or approval required by conditions 4, 6, 7 and 8 of Planning Application 14/01048/FU - Car Park Adj. Leeds United Training Ground – </w:t>
            </w:r>
            <w:r w:rsidRPr="00655519">
              <w:rPr>
                <w:rFonts w:ascii="Calibri" w:hAnsi="Calibri"/>
                <w:b/>
                <w:color w:val="000000"/>
                <w:sz w:val="24"/>
                <w:szCs w:val="24"/>
              </w:rPr>
              <w:t>Split decision.</w:t>
            </w:r>
          </w:p>
          <w:p w:rsidR="00655519" w:rsidRDefault="00655519" w:rsidP="00307383">
            <w:pPr>
              <w:ind w:left="502"/>
              <w:jc w:val="both"/>
              <w:rPr>
                <w:rFonts w:ascii="Calibri" w:hAnsi="Calibri"/>
                <w:b/>
                <w:color w:val="000000"/>
                <w:sz w:val="24"/>
                <w:szCs w:val="24"/>
              </w:rPr>
            </w:pPr>
            <w:r w:rsidRPr="00655519">
              <w:rPr>
                <w:rFonts w:ascii="Calibri" w:hAnsi="Calibri"/>
                <w:color w:val="000000"/>
                <w:sz w:val="24"/>
                <w:szCs w:val="24"/>
              </w:rPr>
              <w:t xml:space="preserve">Ref. No: 15/06704/FU – Single storey rear extension - 14 The Village Thorp Arch Wetherby LS23 7AG – </w:t>
            </w:r>
            <w:r w:rsidRPr="00655519">
              <w:rPr>
                <w:rFonts w:ascii="Calibri" w:hAnsi="Calibri"/>
                <w:b/>
                <w:color w:val="000000"/>
                <w:sz w:val="24"/>
                <w:szCs w:val="24"/>
              </w:rPr>
              <w:t>Planning refused</w:t>
            </w:r>
          </w:p>
          <w:p w:rsidR="000E5A31" w:rsidRPr="000E5A31" w:rsidRDefault="000E5A31" w:rsidP="00307383">
            <w:pPr>
              <w:ind w:left="502"/>
              <w:jc w:val="both"/>
              <w:rPr>
                <w:rFonts w:ascii="Calibri" w:hAnsi="Calibri"/>
                <w:b/>
                <w:color w:val="000000"/>
                <w:sz w:val="24"/>
                <w:szCs w:val="24"/>
              </w:rPr>
            </w:pPr>
            <w:r w:rsidRPr="000E5A31">
              <w:rPr>
                <w:rFonts w:ascii="Calibri" w:hAnsi="Calibri"/>
                <w:color w:val="000000"/>
                <w:sz w:val="24"/>
                <w:szCs w:val="24"/>
              </w:rPr>
              <w:t>Ref. No: 16/00114/DEM</w:t>
            </w:r>
            <w:r>
              <w:rPr>
                <w:rFonts w:ascii="Calibri" w:hAnsi="Calibri"/>
                <w:color w:val="000000"/>
                <w:sz w:val="24"/>
                <w:szCs w:val="24"/>
              </w:rPr>
              <w:t xml:space="preserve"> – </w:t>
            </w:r>
            <w:r w:rsidRPr="000E5A31">
              <w:rPr>
                <w:rFonts w:ascii="Calibri" w:hAnsi="Calibri"/>
                <w:color w:val="000000"/>
                <w:sz w:val="24"/>
                <w:szCs w:val="24"/>
              </w:rPr>
              <w:t>Determination for demolition of Prison Off</w:t>
            </w:r>
            <w:r>
              <w:rPr>
                <w:rFonts w:ascii="Calibri" w:hAnsi="Calibri"/>
                <w:color w:val="000000"/>
                <w:sz w:val="24"/>
                <w:szCs w:val="24"/>
              </w:rPr>
              <w:t xml:space="preserve">icers Social Club. </w:t>
            </w:r>
            <w:r w:rsidRPr="000E5A31">
              <w:rPr>
                <w:rFonts w:ascii="Calibri" w:hAnsi="Calibri"/>
                <w:b/>
                <w:color w:val="000000"/>
                <w:sz w:val="24"/>
                <w:szCs w:val="24"/>
              </w:rPr>
              <w:t>No objection</w:t>
            </w:r>
          </w:p>
          <w:p w:rsidR="00655519" w:rsidRPr="00A356BF" w:rsidRDefault="000E5A31" w:rsidP="00307383">
            <w:pPr>
              <w:ind w:left="502"/>
              <w:jc w:val="both"/>
              <w:rPr>
                <w:rFonts w:ascii="Calibri" w:hAnsi="Calibri"/>
                <w:color w:val="000000"/>
                <w:sz w:val="24"/>
                <w:szCs w:val="24"/>
              </w:rPr>
            </w:pPr>
            <w:r>
              <w:rPr>
                <w:rFonts w:ascii="Calibri" w:hAnsi="Calibri"/>
                <w:color w:val="000000"/>
                <w:sz w:val="24"/>
                <w:szCs w:val="24"/>
              </w:rPr>
              <w:t xml:space="preserve">Ref: </w:t>
            </w:r>
            <w:r w:rsidRPr="000E5A31">
              <w:rPr>
                <w:rFonts w:ascii="Calibri" w:hAnsi="Calibri"/>
                <w:color w:val="000000"/>
                <w:sz w:val="24"/>
                <w:szCs w:val="24"/>
              </w:rPr>
              <w:t>15/07623/FU/NE</w:t>
            </w:r>
            <w:r>
              <w:rPr>
                <w:rFonts w:ascii="Calibri" w:hAnsi="Calibri"/>
                <w:color w:val="000000"/>
                <w:sz w:val="24"/>
                <w:szCs w:val="24"/>
              </w:rPr>
              <w:t xml:space="preserve"> – </w:t>
            </w:r>
            <w:r w:rsidRPr="000E5A31">
              <w:rPr>
                <w:rFonts w:ascii="Calibri" w:hAnsi="Calibri"/>
                <w:color w:val="000000"/>
                <w:sz w:val="24"/>
                <w:szCs w:val="24"/>
              </w:rPr>
              <w:t>Single storey extension to side and rear - 39 Walton Chase Thorp Arch Wetherby LS23 7RA</w:t>
            </w:r>
            <w:r>
              <w:rPr>
                <w:rFonts w:ascii="Calibri" w:hAnsi="Calibri"/>
                <w:color w:val="000000"/>
                <w:sz w:val="24"/>
                <w:szCs w:val="24"/>
              </w:rPr>
              <w:t xml:space="preserve">. </w:t>
            </w:r>
            <w:r w:rsidRPr="000E5A31">
              <w:rPr>
                <w:rFonts w:ascii="Calibri" w:hAnsi="Calibri"/>
                <w:b/>
                <w:color w:val="000000"/>
                <w:sz w:val="24"/>
                <w:szCs w:val="24"/>
              </w:rPr>
              <w:t>Object</w:t>
            </w:r>
            <w:r w:rsidR="00A356BF">
              <w:rPr>
                <w:rFonts w:ascii="Calibri" w:hAnsi="Calibri"/>
                <w:b/>
                <w:color w:val="000000"/>
                <w:sz w:val="24"/>
                <w:szCs w:val="24"/>
              </w:rPr>
              <w:t xml:space="preserve"> – </w:t>
            </w:r>
            <w:r w:rsidR="00A356BF" w:rsidRPr="00A356BF">
              <w:rPr>
                <w:rFonts w:ascii="Calibri" w:hAnsi="Calibri"/>
                <w:color w:val="000000"/>
                <w:sz w:val="24"/>
                <w:szCs w:val="24"/>
              </w:rPr>
              <w:t>reservations regarding the massing of the proposed single storey side extension by virtue</w:t>
            </w:r>
            <w:r w:rsidR="00A356BF">
              <w:rPr>
                <w:rFonts w:ascii="Calibri" w:hAnsi="Calibri"/>
                <w:color w:val="000000"/>
                <w:sz w:val="24"/>
                <w:szCs w:val="24"/>
              </w:rPr>
              <w:t xml:space="preserve"> of its size which</w:t>
            </w:r>
            <w:r w:rsidR="00A356BF" w:rsidRPr="00A356BF">
              <w:rPr>
                <w:rFonts w:ascii="Calibri" w:hAnsi="Calibri"/>
                <w:color w:val="000000"/>
                <w:sz w:val="24"/>
                <w:szCs w:val="24"/>
              </w:rPr>
              <w:t xml:space="preserve"> would over</w:t>
            </w:r>
            <w:r w:rsidR="00A356BF">
              <w:rPr>
                <w:rFonts w:ascii="Calibri" w:hAnsi="Calibri"/>
                <w:color w:val="000000"/>
                <w:sz w:val="24"/>
                <w:szCs w:val="24"/>
              </w:rPr>
              <w:t>-</w:t>
            </w:r>
            <w:r w:rsidR="00A356BF" w:rsidRPr="00A356BF">
              <w:rPr>
                <w:rFonts w:ascii="Calibri" w:hAnsi="Calibri"/>
                <w:color w:val="000000"/>
                <w:sz w:val="24"/>
                <w:szCs w:val="24"/>
              </w:rPr>
              <w:t>dominate the original semi-detached house and would overwhelm the adjacent property and drive</w:t>
            </w:r>
            <w:r w:rsidR="00A356BF">
              <w:rPr>
                <w:rFonts w:ascii="Calibri" w:hAnsi="Calibri"/>
                <w:color w:val="000000"/>
                <w:sz w:val="24"/>
                <w:szCs w:val="24"/>
              </w:rPr>
              <w:t>.</w:t>
            </w:r>
          </w:p>
          <w:p w:rsidR="00655519" w:rsidRPr="00655519" w:rsidRDefault="00655519" w:rsidP="00C5140C">
            <w:pPr>
              <w:rPr>
                <w:rFonts w:asciiTheme="minorHAnsi" w:hAnsiTheme="minorHAnsi"/>
                <w:sz w:val="24"/>
                <w:szCs w:val="24"/>
              </w:rPr>
            </w:pPr>
          </w:p>
          <w:p w:rsidR="005371DE" w:rsidRDefault="001E20AA" w:rsidP="00C5140C">
            <w:pPr>
              <w:rPr>
                <w:rFonts w:asciiTheme="minorHAnsi" w:hAnsiTheme="minorHAnsi"/>
                <w:b/>
                <w:sz w:val="24"/>
                <w:szCs w:val="24"/>
              </w:rPr>
            </w:pPr>
            <w:r w:rsidRPr="005371DE">
              <w:rPr>
                <w:rFonts w:asciiTheme="minorHAnsi" w:hAnsiTheme="minorHAnsi"/>
                <w:b/>
                <w:sz w:val="24"/>
                <w:szCs w:val="24"/>
              </w:rPr>
              <w:t>8</w:t>
            </w:r>
            <w:r>
              <w:rPr>
                <w:rFonts w:asciiTheme="minorHAnsi" w:hAnsiTheme="minorHAnsi"/>
                <w:b/>
                <w:i/>
                <w:sz w:val="24"/>
                <w:szCs w:val="24"/>
              </w:rPr>
              <w:t>.</w:t>
            </w:r>
            <w:r w:rsidR="005F2E85">
              <w:rPr>
                <w:rFonts w:asciiTheme="minorHAnsi" w:hAnsiTheme="minorHAnsi"/>
                <w:b/>
                <w:i/>
                <w:sz w:val="24"/>
                <w:szCs w:val="24"/>
              </w:rPr>
              <w:t xml:space="preserve"> </w:t>
            </w:r>
            <w:r w:rsidR="005371DE">
              <w:rPr>
                <w:rFonts w:asciiTheme="minorHAnsi" w:hAnsiTheme="minorHAnsi"/>
                <w:b/>
                <w:sz w:val="24"/>
                <w:szCs w:val="24"/>
              </w:rPr>
              <w:t>Community Participation Report</w:t>
            </w:r>
          </w:p>
          <w:p w:rsidR="005371DE" w:rsidRDefault="00670C02" w:rsidP="00C5140C">
            <w:pPr>
              <w:rPr>
                <w:rFonts w:asciiTheme="minorHAnsi" w:hAnsiTheme="minorHAnsi"/>
                <w:b/>
                <w:sz w:val="24"/>
                <w:szCs w:val="24"/>
              </w:rPr>
            </w:pPr>
            <w:r>
              <w:rPr>
                <w:rFonts w:asciiTheme="minorHAnsi" w:hAnsiTheme="minorHAnsi"/>
                <w:b/>
                <w:sz w:val="24"/>
                <w:szCs w:val="24"/>
              </w:rPr>
              <w:t>War Memorial B</w:t>
            </w:r>
            <w:r w:rsidR="005371DE">
              <w:rPr>
                <w:rFonts w:asciiTheme="minorHAnsi" w:hAnsiTheme="minorHAnsi"/>
                <w:b/>
                <w:sz w:val="24"/>
                <w:szCs w:val="24"/>
              </w:rPr>
              <w:t>ook</w:t>
            </w:r>
          </w:p>
          <w:p w:rsidR="00614474" w:rsidRDefault="005371DE" w:rsidP="00307383">
            <w:pPr>
              <w:jc w:val="both"/>
              <w:rPr>
                <w:rFonts w:ascii="Calibri" w:hAnsi="Calibri"/>
                <w:sz w:val="24"/>
                <w:szCs w:val="24"/>
              </w:rPr>
            </w:pPr>
            <w:r w:rsidRPr="003F5BFD">
              <w:rPr>
                <w:rFonts w:ascii="Calibri" w:hAnsi="Calibri"/>
                <w:sz w:val="24"/>
                <w:szCs w:val="24"/>
              </w:rPr>
              <w:t xml:space="preserve">The Parish Council are currently liaising with Robert Williams who has written a booklet </w:t>
            </w:r>
          </w:p>
          <w:p w:rsidR="00614474" w:rsidRDefault="00614474" w:rsidP="00307383">
            <w:pPr>
              <w:jc w:val="both"/>
              <w:rPr>
                <w:rFonts w:ascii="Calibri" w:hAnsi="Calibri"/>
                <w:sz w:val="24"/>
                <w:szCs w:val="24"/>
              </w:rPr>
            </w:pPr>
          </w:p>
          <w:p w:rsidR="00614474" w:rsidRDefault="00614474" w:rsidP="00307383">
            <w:pPr>
              <w:jc w:val="both"/>
              <w:rPr>
                <w:rFonts w:ascii="Calibri" w:hAnsi="Calibri"/>
                <w:sz w:val="24"/>
                <w:szCs w:val="24"/>
              </w:rPr>
            </w:pPr>
          </w:p>
          <w:p w:rsidR="00025A05" w:rsidRDefault="005371DE" w:rsidP="00307383">
            <w:pPr>
              <w:jc w:val="both"/>
              <w:rPr>
                <w:rFonts w:ascii="Calibri" w:hAnsi="Calibri"/>
                <w:sz w:val="24"/>
                <w:szCs w:val="24"/>
              </w:rPr>
            </w:pPr>
            <w:proofErr w:type="gramStart"/>
            <w:r w:rsidRPr="003F5BFD">
              <w:rPr>
                <w:rFonts w:ascii="Calibri" w:hAnsi="Calibri"/>
                <w:sz w:val="24"/>
                <w:szCs w:val="24"/>
              </w:rPr>
              <w:t>about</w:t>
            </w:r>
            <w:proofErr w:type="gramEnd"/>
            <w:r w:rsidRPr="003F5BFD">
              <w:rPr>
                <w:rFonts w:ascii="Calibri" w:hAnsi="Calibri"/>
                <w:sz w:val="24"/>
                <w:szCs w:val="24"/>
              </w:rPr>
              <w:t xml:space="preserve"> the history of the War Memorial in Thorp Arch.  The booklet will require financial </w:t>
            </w:r>
            <w:r>
              <w:rPr>
                <w:rFonts w:ascii="Calibri" w:hAnsi="Calibri"/>
                <w:sz w:val="24"/>
                <w:szCs w:val="24"/>
              </w:rPr>
              <w:t>support to design and produce. It was agreed to donate £</w:t>
            </w:r>
            <w:r w:rsidRPr="00025A05">
              <w:rPr>
                <w:rFonts w:ascii="Calibri" w:hAnsi="Calibri"/>
                <w:sz w:val="24"/>
                <w:szCs w:val="24"/>
              </w:rPr>
              <w:t>250</w:t>
            </w:r>
            <w:r w:rsidR="00025A05" w:rsidRPr="00025A05">
              <w:rPr>
                <w:rFonts w:ascii="Calibri" w:hAnsi="Calibri"/>
                <w:sz w:val="24"/>
                <w:szCs w:val="24"/>
              </w:rPr>
              <w:t xml:space="preserve"> </w:t>
            </w:r>
            <w:r w:rsidR="00025A05" w:rsidRPr="00025A05">
              <w:rPr>
                <w:rFonts w:ascii="Calibri" w:hAnsi="Calibri"/>
                <w:sz w:val="24"/>
                <w:szCs w:val="24"/>
              </w:rPr>
              <w:t xml:space="preserve">towards the costs of </w:t>
            </w:r>
          </w:p>
          <w:p w:rsidR="00025A05" w:rsidRPr="00025A05" w:rsidRDefault="00025A05" w:rsidP="00307383">
            <w:pPr>
              <w:jc w:val="both"/>
              <w:rPr>
                <w:rFonts w:ascii="Calibri" w:hAnsi="Calibri"/>
                <w:sz w:val="24"/>
                <w:szCs w:val="24"/>
              </w:rPr>
            </w:pPr>
            <w:r w:rsidRPr="00025A05">
              <w:rPr>
                <w:rFonts w:ascii="Calibri" w:hAnsi="Calibri"/>
                <w:sz w:val="24"/>
                <w:szCs w:val="24"/>
              </w:rPr>
              <w:t xml:space="preserve">publication in recognition of the legacy status to the Village that this booklet will </w:t>
            </w:r>
          </w:p>
          <w:p w:rsidR="00025A05" w:rsidRPr="00025A05" w:rsidRDefault="00025A05" w:rsidP="00307383">
            <w:pPr>
              <w:jc w:val="both"/>
              <w:rPr>
                <w:rFonts w:ascii="Calibri" w:hAnsi="Calibri"/>
                <w:sz w:val="24"/>
                <w:szCs w:val="24"/>
              </w:rPr>
            </w:pPr>
            <w:proofErr w:type="gramStart"/>
            <w:r w:rsidRPr="00025A05">
              <w:rPr>
                <w:rFonts w:ascii="Calibri" w:hAnsi="Calibri"/>
                <w:sz w:val="24"/>
                <w:szCs w:val="24"/>
              </w:rPr>
              <w:t>represent</w:t>
            </w:r>
            <w:proofErr w:type="gramEnd"/>
            <w:r w:rsidRPr="00025A05">
              <w:rPr>
                <w:rFonts w:ascii="Calibri" w:hAnsi="Calibri"/>
                <w:sz w:val="24"/>
                <w:szCs w:val="24"/>
              </w:rPr>
              <w:t>. JR, AR and AC agreed  to meet the authors to see what advice was needed</w:t>
            </w:r>
          </w:p>
          <w:p w:rsidR="00025A05" w:rsidRPr="00025A05" w:rsidRDefault="00025A05" w:rsidP="00307383">
            <w:pPr>
              <w:jc w:val="both"/>
              <w:rPr>
                <w:rFonts w:ascii="Calibri" w:hAnsi="Calibri"/>
                <w:sz w:val="24"/>
                <w:szCs w:val="24"/>
              </w:rPr>
            </w:pPr>
            <w:proofErr w:type="gramStart"/>
            <w:r w:rsidRPr="00025A05">
              <w:rPr>
                <w:rFonts w:ascii="Calibri" w:hAnsi="Calibri"/>
                <w:sz w:val="24"/>
                <w:szCs w:val="24"/>
              </w:rPr>
              <w:t>to</w:t>
            </w:r>
            <w:proofErr w:type="gramEnd"/>
            <w:r w:rsidRPr="00025A05">
              <w:rPr>
                <w:rFonts w:ascii="Calibri" w:hAnsi="Calibri"/>
                <w:sz w:val="24"/>
                <w:szCs w:val="24"/>
              </w:rPr>
              <w:t xml:space="preserve"> bring this project to fruition.</w:t>
            </w:r>
          </w:p>
          <w:p w:rsidR="000B2716" w:rsidRPr="00025A05" w:rsidRDefault="000B2716" w:rsidP="00307383">
            <w:pPr>
              <w:jc w:val="both"/>
              <w:rPr>
                <w:rFonts w:ascii="Calibri" w:hAnsi="Calibri"/>
                <w:sz w:val="24"/>
                <w:szCs w:val="24"/>
              </w:rPr>
            </w:pPr>
            <w:r w:rsidRPr="00025A05">
              <w:rPr>
                <w:rFonts w:ascii="Calibri" w:hAnsi="Calibri"/>
                <w:b/>
                <w:sz w:val="24"/>
                <w:szCs w:val="24"/>
              </w:rPr>
              <w:t xml:space="preserve">Resolved: </w:t>
            </w:r>
            <w:r w:rsidRPr="00025A05">
              <w:rPr>
                <w:rFonts w:ascii="Calibri" w:hAnsi="Calibri"/>
                <w:sz w:val="24"/>
                <w:szCs w:val="24"/>
              </w:rPr>
              <w:t>To donate £250</w:t>
            </w:r>
            <w:r w:rsidRPr="00025A05">
              <w:rPr>
                <w:rFonts w:ascii="Calibri" w:hAnsi="Calibri"/>
                <w:b/>
                <w:sz w:val="24"/>
                <w:szCs w:val="24"/>
              </w:rPr>
              <w:t xml:space="preserve"> </w:t>
            </w:r>
            <w:r w:rsidR="00025A05" w:rsidRPr="00025A05">
              <w:rPr>
                <w:rFonts w:ascii="Calibri" w:hAnsi="Calibri"/>
                <w:sz w:val="24"/>
                <w:szCs w:val="24"/>
              </w:rPr>
              <w:t>towards the costs of publication/distribution of the</w:t>
            </w:r>
            <w:r w:rsidR="00025A05" w:rsidRPr="00025A05">
              <w:rPr>
                <w:rFonts w:ascii="Calibri" w:hAnsi="Calibri"/>
                <w:sz w:val="24"/>
                <w:szCs w:val="24"/>
              </w:rPr>
              <w:t xml:space="preserve"> </w:t>
            </w:r>
            <w:r w:rsidRPr="003F5BFD">
              <w:rPr>
                <w:rFonts w:ascii="Calibri" w:hAnsi="Calibri"/>
                <w:sz w:val="24"/>
                <w:szCs w:val="24"/>
              </w:rPr>
              <w:t>War Memorial</w:t>
            </w:r>
            <w:r>
              <w:rPr>
                <w:rFonts w:ascii="Calibri" w:hAnsi="Calibri"/>
                <w:sz w:val="24"/>
                <w:szCs w:val="24"/>
              </w:rPr>
              <w:t xml:space="preserve"> booklet.</w:t>
            </w:r>
          </w:p>
          <w:p w:rsidR="00670C02" w:rsidRDefault="00670C02" w:rsidP="005371DE">
            <w:pPr>
              <w:rPr>
                <w:rFonts w:ascii="Calibri" w:hAnsi="Calibri"/>
                <w:b/>
                <w:sz w:val="24"/>
                <w:szCs w:val="24"/>
              </w:rPr>
            </w:pPr>
            <w:r w:rsidRPr="00670C02">
              <w:rPr>
                <w:rFonts w:ascii="Calibri" w:hAnsi="Calibri"/>
                <w:b/>
                <w:sz w:val="24"/>
                <w:szCs w:val="24"/>
              </w:rPr>
              <w:t>Community Right to Bid – dog pound</w:t>
            </w:r>
          </w:p>
          <w:p w:rsidR="00C65E8D" w:rsidRPr="00A356BF" w:rsidRDefault="00670C02" w:rsidP="005371DE">
            <w:pPr>
              <w:rPr>
                <w:rFonts w:ascii="Calibri" w:hAnsi="Calibri"/>
                <w:sz w:val="24"/>
                <w:szCs w:val="24"/>
              </w:rPr>
            </w:pPr>
            <w:r>
              <w:rPr>
                <w:rFonts w:ascii="Calibri" w:hAnsi="Calibri"/>
                <w:sz w:val="24"/>
                <w:szCs w:val="24"/>
              </w:rPr>
              <w:t>This will not be added to the Community Right to Bid list.</w:t>
            </w:r>
          </w:p>
          <w:p w:rsidR="00BB5EED" w:rsidRDefault="00BB5EED" w:rsidP="005371DE">
            <w:pPr>
              <w:rPr>
                <w:rFonts w:ascii="Calibri" w:hAnsi="Calibri"/>
                <w:b/>
                <w:sz w:val="24"/>
                <w:szCs w:val="24"/>
              </w:rPr>
            </w:pPr>
            <w:r w:rsidRPr="00023D6C">
              <w:rPr>
                <w:rFonts w:ascii="Calibri" w:hAnsi="Calibri"/>
                <w:b/>
                <w:sz w:val="24"/>
                <w:szCs w:val="24"/>
              </w:rPr>
              <w:t>Call Calling Zone</w:t>
            </w:r>
          </w:p>
          <w:p w:rsidR="00023D6C" w:rsidRDefault="00025A05" w:rsidP="005371DE">
            <w:pPr>
              <w:rPr>
                <w:rFonts w:ascii="Calibri" w:hAnsi="Calibri"/>
                <w:sz w:val="24"/>
                <w:szCs w:val="24"/>
              </w:rPr>
            </w:pPr>
            <w:r>
              <w:rPr>
                <w:rFonts w:ascii="Calibri" w:hAnsi="Calibri"/>
                <w:sz w:val="24"/>
                <w:szCs w:val="24"/>
              </w:rPr>
              <w:t>Deferred to February</w:t>
            </w:r>
            <w:r w:rsidR="00023D6C" w:rsidRPr="00023D6C">
              <w:rPr>
                <w:rFonts w:ascii="Calibri" w:hAnsi="Calibri"/>
                <w:sz w:val="24"/>
                <w:szCs w:val="24"/>
              </w:rPr>
              <w:t xml:space="preserve"> meeting.</w:t>
            </w:r>
          </w:p>
          <w:p w:rsidR="00023D6C" w:rsidRDefault="00023D6C" w:rsidP="005371DE">
            <w:pPr>
              <w:rPr>
                <w:rFonts w:ascii="Calibri" w:hAnsi="Calibri"/>
                <w:b/>
                <w:sz w:val="24"/>
                <w:szCs w:val="24"/>
              </w:rPr>
            </w:pPr>
            <w:r w:rsidRPr="00023D6C">
              <w:rPr>
                <w:rFonts w:ascii="Calibri" w:hAnsi="Calibri"/>
                <w:b/>
                <w:sz w:val="24"/>
                <w:szCs w:val="24"/>
              </w:rPr>
              <w:t>Woodlands Noticeboard</w:t>
            </w:r>
          </w:p>
          <w:p w:rsidR="00FA2500" w:rsidRPr="00FA2500" w:rsidRDefault="00FA2500" w:rsidP="00307383">
            <w:pPr>
              <w:jc w:val="both"/>
              <w:rPr>
                <w:rFonts w:ascii="Calibri" w:hAnsi="Calibri"/>
                <w:sz w:val="24"/>
                <w:szCs w:val="24"/>
              </w:rPr>
            </w:pPr>
            <w:r>
              <w:rPr>
                <w:rFonts w:ascii="Calibri" w:hAnsi="Calibri"/>
                <w:sz w:val="24"/>
                <w:szCs w:val="24"/>
              </w:rPr>
              <w:t>The Woodlands Drive management company have now met.  The directors do</w:t>
            </w:r>
            <w:r w:rsidRPr="00FA2500">
              <w:rPr>
                <w:rFonts w:ascii="Calibri" w:hAnsi="Calibri"/>
                <w:sz w:val="24"/>
                <w:szCs w:val="24"/>
              </w:rPr>
              <w:t xml:space="preserve"> not want the </w:t>
            </w:r>
            <w:r>
              <w:rPr>
                <w:rFonts w:ascii="Calibri" w:hAnsi="Calibri"/>
                <w:sz w:val="24"/>
                <w:szCs w:val="24"/>
              </w:rPr>
              <w:t>notice</w:t>
            </w:r>
            <w:r w:rsidRPr="00FA2500">
              <w:rPr>
                <w:rFonts w:ascii="Calibri" w:hAnsi="Calibri"/>
                <w:sz w:val="24"/>
                <w:szCs w:val="24"/>
              </w:rPr>
              <w:t xml:space="preserve">board </w:t>
            </w:r>
            <w:r>
              <w:rPr>
                <w:rFonts w:ascii="Calibri" w:hAnsi="Calibri"/>
                <w:sz w:val="24"/>
                <w:szCs w:val="24"/>
              </w:rPr>
              <w:t xml:space="preserve">locating </w:t>
            </w:r>
            <w:r w:rsidRPr="00FA2500">
              <w:rPr>
                <w:rFonts w:ascii="Calibri" w:hAnsi="Calibri"/>
                <w:sz w:val="24"/>
                <w:szCs w:val="24"/>
              </w:rPr>
              <w:t>on the 'Gree</w:t>
            </w:r>
            <w:r>
              <w:rPr>
                <w:rFonts w:ascii="Calibri" w:hAnsi="Calibri"/>
                <w:sz w:val="24"/>
                <w:szCs w:val="24"/>
              </w:rPr>
              <w:t>n'. Their suggestion is to have</w:t>
            </w:r>
            <w:r w:rsidRPr="00FA2500">
              <w:rPr>
                <w:rFonts w:ascii="Calibri" w:hAnsi="Calibri"/>
                <w:sz w:val="24"/>
                <w:szCs w:val="24"/>
              </w:rPr>
              <w:t xml:space="preserve"> it on the grass area at the end of Woodland Drive near the bus stop</w:t>
            </w:r>
            <w:r>
              <w:rPr>
                <w:rFonts w:ascii="Calibri" w:hAnsi="Calibri"/>
                <w:sz w:val="24"/>
                <w:szCs w:val="24"/>
              </w:rPr>
              <w:t>.</w:t>
            </w:r>
            <w:r w:rsidRPr="00FA2500">
              <w:rPr>
                <w:rFonts w:ascii="Calibri" w:hAnsi="Calibri"/>
                <w:sz w:val="24"/>
                <w:szCs w:val="24"/>
              </w:rPr>
              <w:t xml:space="preserve"> </w:t>
            </w:r>
            <w:r>
              <w:rPr>
                <w:rFonts w:ascii="Calibri" w:hAnsi="Calibri"/>
                <w:sz w:val="24"/>
                <w:szCs w:val="24"/>
              </w:rPr>
              <w:t>They believe this location will be accessible to more residents in the area.</w:t>
            </w:r>
          </w:p>
          <w:p w:rsidR="00FA2500" w:rsidRDefault="00FA2500" w:rsidP="005371DE">
            <w:pPr>
              <w:rPr>
                <w:rFonts w:ascii="Calibri" w:hAnsi="Calibri"/>
                <w:b/>
                <w:sz w:val="24"/>
                <w:szCs w:val="24"/>
              </w:rPr>
            </w:pPr>
            <w:r w:rsidRPr="00FA2500">
              <w:rPr>
                <w:rFonts w:ascii="Calibri" w:hAnsi="Calibri"/>
                <w:b/>
                <w:sz w:val="24"/>
                <w:szCs w:val="24"/>
              </w:rPr>
              <w:t>The Queen’s 90</w:t>
            </w:r>
            <w:r w:rsidRPr="00FA2500">
              <w:rPr>
                <w:rFonts w:ascii="Calibri" w:hAnsi="Calibri"/>
                <w:b/>
                <w:sz w:val="24"/>
                <w:szCs w:val="24"/>
                <w:vertAlign w:val="superscript"/>
              </w:rPr>
              <w:t>th</w:t>
            </w:r>
            <w:r w:rsidRPr="00FA2500">
              <w:rPr>
                <w:rFonts w:ascii="Calibri" w:hAnsi="Calibri"/>
                <w:b/>
                <w:sz w:val="24"/>
                <w:szCs w:val="24"/>
              </w:rPr>
              <w:t xml:space="preserve"> Birthday Beacons</w:t>
            </w:r>
          </w:p>
          <w:p w:rsidR="000B2716" w:rsidRDefault="00FA2500" w:rsidP="005371DE">
            <w:pPr>
              <w:rPr>
                <w:rFonts w:ascii="Calibri" w:hAnsi="Calibri"/>
                <w:sz w:val="24"/>
                <w:szCs w:val="24"/>
              </w:rPr>
            </w:pPr>
            <w:r>
              <w:rPr>
                <w:rFonts w:ascii="Calibri" w:hAnsi="Calibri"/>
                <w:sz w:val="24"/>
                <w:szCs w:val="24"/>
              </w:rPr>
              <w:t xml:space="preserve">AR to investigate location of </w:t>
            </w:r>
            <w:r w:rsidR="000B2716">
              <w:rPr>
                <w:rFonts w:ascii="Calibri" w:hAnsi="Calibri"/>
                <w:sz w:val="24"/>
                <w:szCs w:val="24"/>
              </w:rPr>
              <w:t xml:space="preserve">Beacons for Thorp Arch and report back to next meeting. </w:t>
            </w:r>
          </w:p>
          <w:p w:rsidR="000B2716" w:rsidRDefault="00A4201D" w:rsidP="005371DE">
            <w:pPr>
              <w:rPr>
                <w:rFonts w:ascii="Calibri" w:hAnsi="Calibri"/>
                <w:b/>
                <w:sz w:val="24"/>
                <w:szCs w:val="24"/>
              </w:rPr>
            </w:pPr>
            <w:r>
              <w:rPr>
                <w:rFonts w:ascii="Calibri" w:hAnsi="Calibri"/>
                <w:b/>
                <w:sz w:val="24"/>
                <w:szCs w:val="24"/>
              </w:rPr>
              <w:t>Causeway D</w:t>
            </w:r>
            <w:r w:rsidR="000B2716" w:rsidRPr="000B2716">
              <w:rPr>
                <w:rFonts w:ascii="Calibri" w:hAnsi="Calibri"/>
                <w:b/>
                <w:sz w:val="24"/>
                <w:szCs w:val="24"/>
              </w:rPr>
              <w:t>onation</w:t>
            </w:r>
          </w:p>
          <w:p w:rsidR="000B2716" w:rsidRDefault="000B2716" w:rsidP="00307383">
            <w:pPr>
              <w:jc w:val="both"/>
              <w:rPr>
                <w:rFonts w:ascii="Calibri" w:hAnsi="Calibri"/>
                <w:b/>
                <w:sz w:val="24"/>
                <w:szCs w:val="24"/>
              </w:rPr>
            </w:pPr>
            <w:r>
              <w:rPr>
                <w:rFonts w:ascii="Calibri" w:hAnsi="Calibri"/>
                <w:sz w:val="24"/>
                <w:szCs w:val="24"/>
              </w:rPr>
              <w:t>The Parish Council agreed to donation £250 to Causeway.  JR and the Clerk are to meet with the editor of Causeway next week.</w:t>
            </w:r>
            <w:r w:rsidRPr="000B2716">
              <w:rPr>
                <w:rFonts w:ascii="Calibri" w:hAnsi="Calibri"/>
                <w:b/>
                <w:sz w:val="24"/>
                <w:szCs w:val="24"/>
              </w:rPr>
              <w:t xml:space="preserve">   </w:t>
            </w:r>
          </w:p>
          <w:p w:rsidR="000B2716" w:rsidRDefault="000B2716" w:rsidP="005371DE">
            <w:pPr>
              <w:rPr>
                <w:rFonts w:ascii="Calibri" w:hAnsi="Calibri"/>
                <w:b/>
                <w:sz w:val="24"/>
                <w:szCs w:val="24"/>
              </w:rPr>
            </w:pPr>
            <w:r>
              <w:rPr>
                <w:rFonts w:ascii="Calibri" w:hAnsi="Calibri"/>
                <w:b/>
                <w:sz w:val="24"/>
                <w:szCs w:val="24"/>
              </w:rPr>
              <w:t xml:space="preserve">Resolved: </w:t>
            </w:r>
            <w:r w:rsidRPr="000B2716">
              <w:rPr>
                <w:rFonts w:ascii="Calibri" w:hAnsi="Calibri"/>
                <w:sz w:val="24"/>
                <w:szCs w:val="24"/>
              </w:rPr>
              <w:t>To donation £250 to Causeway</w:t>
            </w:r>
            <w:r w:rsidRPr="000B2716">
              <w:rPr>
                <w:rFonts w:ascii="Calibri" w:hAnsi="Calibri"/>
                <w:b/>
                <w:sz w:val="24"/>
                <w:szCs w:val="24"/>
              </w:rPr>
              <w:t xml:space="preserve">  </w:t>
            </w:r>
          </w:p>
          <w:p w:rsidR="000B2716" w:rsidRDefault="000B2716" w:rsidP="005371DE">
            <w:pPr>
              <w:rPr>
                <w:rFonts w:ascii="Calibri" w:hAnsi="Calibri"/>
                <w:b/>
                <w:sz w:val="24"/>
                <w:szCs w:val="24"/>
              </w:rPr>
            </w:pPr>
          </w:p>
          <w:p w:rsidR="000B2716" w:rsidRDefault="000B2716" w:rsidP="005371DE">
            <w:pPr>
              <w:rPr>
                <w:rFonts w:ascii="Calibri" w:hAnsi="Calibri"/>
                <w:b/>
                <w:sz w:val="24"/>
                <w:szCs w:val="24"/>
              </w:rPr>
            </w:pPr>
            <w:r>
              <w:rPr>
                <w:rFonts w:ascii="Calibri" w:hAnsi="Calibri"/>
                <w:b/>
                <w:sz w:val="24"/>
                <w:szCs w:val="24"/>
              </w:rPr>
              <w:t>9. Infrastructure Report</w:t>
            </w:r>
            <w:r w:rsidRPr="000B2716">
              <w:rPr>
                <w:rFonts w:ascii="Calibri" w:hAnsi="Calibri"/>
                <w:b/>
                <w:sz w:val="24"/>
                <w:szCs w:val="24"/>
              </w:rPr>
              <w:t xml:space="preserve">  </w:t>
            </w:r>
          </w:p>
          <w:p w:rsidR="000B2716" w:rsidRDefault="002456CC" w:rsidP="00C5140C">
            <w:pPr>
              <w:rPr>
                <w:rFonts w:asciiTheme="minorHAnsi" w:hAnsiTheme="minorHAnsi"/>
                <w:b/>
                <w:i/>
                <w:sz w:val="24"/>
                <w:szCs w:val="24"/>
              </w:rPr>
            </w:pPr>
            <w:r>
              <w:rPr>
                <w:rFonts w:asciiTheme="minorHAnsi" w:hAnsiTheme="minorHAnsi"/>
                <w:b/>
                <w:sz w:val="24"/>
                <w:szCs w:val="24"/>
              </w:rPr>
              <w:t>Highways and M</w:t>
            </w:r>
            <w:r w:rsidR="00C5140C" w:rsidRPr="000B2716">
              <w:rPr>
                <w:rFonts w:asciiTheme="minorHAnsi" w:hAnsiTheme="minorHAnsi"/>
                <w:b/>
                <w:sz w:val="24"/>
                <w:szCs w:val="24"/>
              </w:rPr>
              <w:t>aintenance Issues</w:t>
            </w:r>
            <w:r w:rsidR="00C45A8B" w:rsidRPr="000B2716">
              <w:rPr>
                <w:rFonts w:asciiTheme="minorHAnsi" w:hAnsiTheme="minorHAnsi"/>
                <w:b/>
                <w:sz w:val="24"/>
                <w:szCs w:val="24"/>
              </w:rPr>
              <w:t xml:space="preserve"> </w:t>
            </w:r>
          </w:p>
          <w:p w:rsidR="000B2716" w:rsidRPr="002456CC" w:rsidRDefault="002456CC" w:rsidP="00307383">
            <w:pPr>
              <w:jc w:val="both"/>
              <w:rPr>
                <w:rFonts w:asciiTheme="minorHAnsi" w:hAnsiTheme="minorHAnsi"/>
                <w:sz w:val="24"/>
                <w:szCs w:val="24"/>
              </w:rPr>
            </w:pPr>
            <w:r w:rsidRPr="002456CC">
              <w:rPr>
                <w:rFonts w:asciiTheme="minorHAnsi" w:hAnsiTheme="minorHAnsi"/>
                <w:sz w:val="24"/>
                <w:szCs w:val="24"/>
              </w:rPr>
              <w:t xml:space="preserve">There has been an increase in traffic problems around the bridge, possibly as a result of the closure of </w:t>
            </w:r>
            <w:proofErr w:type="spellStart"/>
            <w:r w:rsidRPr="002456CC">
              <w:rPr>
                <w:rFonts w:asciiTheme="minorHAnsi" w:hAnsiTheme="minorHAnsi"/>
                <w:sz w:val="24"/>
                <w:szCs w:val="24"/>
              </w:rPr>
              <w:t>Tadcaster</w:t>
            </w:r>
            <w:proofErr w:type="spellEnd"/>
            <w:r w:rsidRPr="002456CC">
              <w:rPr>
                <w:rFonts w:asciiTheme="minorHAnsi" w:hAnsiTheme="minorHAnsi"/>
                <w:sz w:val="24"/>
                <w:szCs w:val="24"/>
              </w:rPr>
              <w:t xml:space="preserve"> bridge.  AR agreed to write to Nick </w:t>
            </w:r>
            <w:proofErr w:type="spellStart"/>
            <w:r w:rsidRPr="002456CC">
              <w:rPr>
                <w:rFonts w:asciiTheme="minorHAnsi" w:hAnsiTheme="minorHAnsi"/>
                <w:sz w:val="24"/>
                <w:szCs w:val="24"/>
              </w:rPr>
              <w:t>Borras</w:t>
            </w:r>
            <w:proofErr w:type="spellEnd"/>
            <w:r w:rsidRPr="002456CC">
              <w:rPr>
                <w:rFonts w:asciiTheme="minorHAnsi" w:hAnsiTheme="minorHAnsi"/>
                <w:sz w:val="24"/>
                <w:szCs w:val="24"/>
              </w:rPr>
              <w:t xml:space="preserve"> from LCC regarding this issue.  </w:t>
            </w:r>
          </w:p>
          <w:p w:rsidR="00BC7050" w:rsidRPr="002456CC" w:rsidRDefault="002456CC" w:rsidP="00C5140C">
            <w:pPr>
              <w:rPr>
                <w:rFonts w:asciiTheme="minorHAnsi" w:hAnsiTheme="minorHAnsi"/>
                <w:b/>
                <w:sz w:val="24"/>
                <w:szCs w:val="24"/>
              </w:rPr>
            </w:pPr>
            <w:r>
              <w:rPr>
                <w:rFonts w:asciiTheme="minorHAnsi" w:hAnsiTheme="minorHAnsi"/>
                <w:b/>
                <w:sz w:val="24"/>
                <w:szCs w:val="24"/>
              </w:rPr>
              <w:t>F</w:t>
            </w:r>
            <w:r w:rsidR="00C45A8B" w:rsidRPr="002456CC">
              <w:rPr>
                <w:rFonts w:asciiTheme="minorHAnsi" w:hAnsiTheme="minorHAnsi"/>
                <w:b/>
                <w:sz w:val="24"/>
                <w:szCs w:val="24"/>
              </w:rPr>
              <w:t>ootpaths</w:t>
            </w:r>
          </w:p>
          <w:p w:rsidR="00C56392" w:rsidRDefault="00056708" w:rsidP="0080525A">
            <w:pPr>
              <w:rPr>
                <w:rFonts w:asciiTheme="minorHAnsi" w:hAnsiTheme="minorHAnsi"/>
                <w:bCs/>
                <w:sz w:val="24"/>
                <w:szCs w:val="24"/>
              </w:rPr>
            </w:pPr>
            <w:r w:rsidRPr="002456CC">
              <w:rPr>
                <w:rFonts w:asciiTheme="minorHAnsi" w:hAnsiTheme="minorHAnsi"/>
                <w:bCs/>
                <w:sz w:val="24"/>
                <w:szCs w:val="24"/>
              </w:rPr>
              <w:t xml:space="preserve">Footpaths – </w:t>
            </w:r>
            <w:r w:rsidR="002456CC" w:rsidRPr="002456CC">
              <w:rPr>
                <w:rFonts w:asciiTheme="minorHAnsi" w:hAnsiTheme="minorHAnsi"/>
                <w:bCs/>
                <w:sz w:val="24"/>
                <w:szCs w:val="24"/>
              </w:rPr>
              <w:t>still to be walked.</w:t>
            </w:r>
          </w:p>
          <w:p w:rsidR="00C56392" w:rsidRPr="00C56392" w:rsidRDefault="00C56392" w:rsidP="0080525A">
            <w:pPr>
              <w:rPr>
                <w:rFonts w:asciiTheme="minorHAnsi" w:hAnsiTheme="minorHAnsi"/>
                <w:b/>
                <w:bCs/>
                <w:sz w:val="24"/>
                <w:szCs w:val="24"/>
              </w:rPr>
            </w:pPr>
            <w:r w:rsidRPr="00C56392">
              <w:rPr>
                <w:rFonts w:asciiTheme="minorHAnsi" w:hAnsiTheme="minorHAnsi"/>
                <w:b/>
                <w:bCs/>
                <w:sz w:val="24"/>
                <w:szCs w:val="24"/>
              </w:rPr>
              <w:t>Trees on The Green</w:t>
            </w:r>
          </w:p>
          <w:p w:rsidR="00C45A8B" w:rsidRDefault="00C56392" w:rsidP="0080525A">
            <w:pPr>
              <w:rPr>
                <w:rFonts w:asciiTheme="minorHAnsi" w:hAnsiTheme="minorHAnsi"/>
                <w:bCs/>
                <w:sz w:val="24"/>
                <w:szCs w:val="24"/>
              </w:rPr>
            </w:pPr>
            <w:r>
              <w:rPr>
                <w:rFonts w:asciiTheme="minorHAnsi" w:hAnsiTheme="minorHAnsi"/>
                <w:bCs/>
                <w:sz w:val="24"/>
                <w:szCs w:val="24"/>
              </w:rPr>
              <w:t>It was agreed that Margaret Smyth (MS) will visit EK garden centre and order the tree.</w:t>
            </w:r>
          </w:p>
          <w:p w:rsidR="00C56392" w:rsidRPr="00C56392" w:rsidRDefault="00C56392" w:rsidP="0080525A">
            <w:pPr>
              <w:rPr>
                <w:rFonts w:asciiTheme="minorHAnsi" w:hAnsiTheme="minorHAnsi"/>
                <w:b/>
                <w:bCs/>
                <w:sz w:val="24"/>
                <w:szCs w:val="24"/>
              </w:rPr>
            </w:pPr>
            <w:r w:rsidRPr="00C56392">
              <w:rPr>
                <w:rFonts w:asciiTheme="minorHAnsi" w:hAnsiTheme="minorHAnsi"/>
                <w:b/>
                <w:bCs/>
                <w:sz w:val="24"/>
                <w:szCs w:val="24"/>
              </w:rPr>
              <w:t>Dog Waste Bin</w:t>
            </w:r>
          </w:p>
          <w:p w:rsidR="002456CC" w:rsidRPr="00773062" w:rsidRDefault="00773062" w:rsidP="00307383">
            <w:pPr>
              <w:jc w:val="both"/>
              <w:rPr>
                <w:rFonts w:asciiTheme="minorHAnsi" w:hAnsiTheme="minorHAnsi"/>
                <w:bCs/>
                <w:sz w:val="24"/>
                <w:szCs w:val="24"/>
              </w:rPr>
            </w:pPr>
            <w:r>
              <w:rPr>
                <w:rFonts w:asciiTheme="minorHAnsi" w:hAnsiTheme="minorHAnsi"/>
                <w:bCs/>
                <w:sz w:val="24"/>
                <w:szCs w:val="24"/>
              </w:rPr>
              <w:t xml:space="preserve">The East North East locality team have now been contacted about the proposed dog waste bin for </w:t>
            </w:r>
            <w:proofErr w:type="spellStart"/>
            <w:r>
              <w:rPr>
                <w:rFonts w:asciiTheme="minorHAnsi" w:hAnsiTheme="minorHAnsi"/>
                <w:bCs/>
                <w:sz w:val="24"/>
                <w:szCs w:val="24"/>
              </w:rPr>
              <w:t>Whins</w:t>
            </w:r>
            <w:proofErr w:type="spellEnd"/>
            <w:r>
              <w:rPr>
                <w:rFonts w:asciiTheme="minorHAnsi" w:hAnsiTheme="minorHAnsi"/>
                <w:bCs/>
                <w:sz w:val="24"/>
                <w:szCs w:val="24"/>
              </w:rPr>
              <w:t xml:space="preserve"> Lane.  A request for a previous waste bin off Church Causeway has also been chased up.  The </w:t>
            </w:r>
            <w:r w:rsidR="00505A23">
              <w:rPr>
                <w:rFonts w:asciiTheme="minorHAnsi" w:hAnsiTheme="minorHAnsi"/>
                <w:bCs/>
                <w:sz w:val="24"/>
                <w:szCs w:val="24"/>
              </w:rPr>
              <w:t xml:space="preserve">Parish </w:t>
            </w:r>
            <w:r>
              <w:rPr>
                <w:rFonts w:asciiTheme="minorHAnsi" w:hAnsiTheme="minorHAnsi"/>
                <w:bCs/>
                <w:sz w:val="24"/>
                <w:szCs w:val="24"/>
              </w:rPr>
              <w:t>Council have suggested that both bins be installed at the same time.</w:t>
            </w:r>
          </w:p>
          <w:p w:rsidR="00986773" w:rsidRDefault="00E72B16" w:rsidP="0080525A">
            <w:pPr>
              <w:rPr>
                <w:rFonts w:asciiTheme="minorHAnsi" w:hAnsiTheme="minorHAnsi"/>
                <w:b/>
                <w:sz w:val="24"/>
                <w:szCs w:val="24"/>
              </w:rPr>
            </w:pPr>
            <w:r>
              <w:rPr>
                <w:rFonts w:asciiTheme="minorHAnsi" w:hAnsiTheme="minorHAnsi"/>
                <w:b/>
                <w:bCs/>
                <w:sz w:val="24"/>
                <w:szCs w:val="24"/>
              </w:rPr>
              <w:t>10</w:t>
            </w:r>
            <w:r w:rsidR="0047275D" w:rsidRPr="00773062">
              <w:rPr>
                <w:rFonts w:asciiTheme="minorHAnsi" w:hAnsiTheme="minorHAnsi"/>
                <w:b/>
                <w:bCs/>
                <w:sz w:val="24"/>
                <w:szCs w:val="24"/>
              </w:rPr>
              <w:t>.</w:t>
            </w:r>
            <w:r w:rsidR="00B806AF" w:rsidRPr="00773062">
              <w:rPr>
                <w:rFonts w:asciiTheme="minorHAnsi" w:hAnsiTheme="minorHAnsi"/>
                <w:b/>
                <w:bCs/>
                <w:sz w:val="24"/>
                <w:szCs w:val="24"/>
              </w:rPr>
              <w:t xml:space="preserve"> </w:t>
            </w:r>
            <w:r w:rsidR="0080525A" w:rsidRPr="00773062">
              <w:rPr>
                <w:rFonts w:asciiTheme="minorHAnsi" w:hAnsiTheme="minorHAnsi"/>
                <w:b/>
                <w:sz w:val="24"/>
                <w:szCs w:val="24"/>
              </w:rPr>
              <w:t xml:space="preserve"> </w:t>
            </w:r>
            <w:r w:rsidR="00773062">
              <w:rPr>
                <w:rFonts w:asciiTheme="minorHAnsi" w:hAnsiTheme="minorHAnsi"/>
                <w:b/>
                <w:sz w:val="24"/>
                <w:szCs w:val="24"/>
              </w:rPr>
              <w:t>External Council Matters</w:t>
            </w:r>
          </w:p>
          <w:p w:rsidR="00773062" w:rsidRDefault="00A4201D" w:rsidP="0080525A">
            <w:pPr>
              <w:rPr>
                <w:rFonts w:asciiTheme="minorHAnsi" w:hAnsiTheme="minorHAnsi"/>
                <w:b/>
                <w:sz w:val="24"/>
                <w:szCs w:val="24"/>
              </w:rPr>
            </w:pPr>
            <w:r>
              <w:rPr>
                <w:rFonts w:asciiTheme="minorHAnsi" w:hAnsiTheme="minorHAnsi"/>
                <w:b/>
                <w:sz w:val="24"/>
                <w:szCs w:val="24"/>
              </w:rPr>
              <w:t xml:space="preserve">HMP </w:t>
            </w:r>
            <w:proofErr w:type="spellStart"/>
            <w:r>
              <w:rPr>
                <w:rFonts w:asciiTheme="minorHAnsi" w:hAnsiTheme="minorHAnsi"/>
                <w:b/>
                <w:sz w:val="24"/>
                <w:szCs w:val="24"/>
              </w:rPr>
              <w:t>Wealstun</w:t>
            </w:r>
            <w:proofErr w:type="spellEnd"/>
            <w:r>
              <w:rPr>
                <w:rFonts w:asciiTheme="minorHAnsi" w:hAnsiTheme="minorHAnsi"/>
                <w:b/>
                <w:sz w:val="24"/>
                <w:szCs w:val="24"/>
              </w:rPr>
              <w:t xml:space="preserve"> Report</w:t>
            </w:r>
          </w:p>
          <w:p w:rsidR="00773062" w:rsidRPr="00773062" w:rsidRDefault="00A4201D" w:rsidP="00307383">
            <w:pPr>
              <w:jc w:val="both"/>
              <w:rPr>
                <w:rFonts w:ascii="Times New Roman" w:hAnsi="Times New Roman"/>
                <w:sz w:val="24"/>
                <w:szCs w:val="24"/>
              </w:rPr>
            </w:pPr>
            <w:r>
              <w:rPr>
                <w:rFonts w:ascii="Calibri" w:hAnsi="Calibri"/>
                <w:sz w:val="24"/>
                <w:szCs w:val="24"/>
              </w:rPr>
              <w:t>GD reported that the Parish Council had sent Highways and cy</w:t>
            </w:r>
            <w:r w:rsidR="00505A23">
              <w:rPr>
                <w:rFonts w:ascii="Calibri" w:hAnsi="Calibri"/>
                <w:sz w:val="24"/>
                <w:szCs w:val="24"/>
              </w:rPr>
              <w:t xml:space="preserve">cle track information to </w:t>
            </w:r>
            <w:r w:rsidR="00025A05">
              <w:rPr>
                <w:rFonts w:ascii="Calibri" w:hAnsi="Calibri"/>
                <w:sz w:val="24"/>
                <w:szCs w:val="24"/>
              </w:rPr>
              <w:t>the</w:t>
            </w:r>
            <w:r>
              <w:rPr>
                <w:rFonts w:ascii="Calibri" w:hAnsi="Calibri"/>
                <w:sz w:val="24"/>
                <w:szCs w:val="24"/>
              </w:rPr>
              <w:t xml:space="preserve"> prison Governor, Diane </w:t>
            </w:r>
            <w:proofErr w:type="spellStart"/>
            <w:r>
              <w:rPr>
                <w:rFonts w:ascii="Calibri" w:hAnsi="Calibri"/>
                <w:sz w:val="24"/>
                <w:szCs w:val="24"/>
              </w:rPr>
              <w:t>Pellew</w:t>
            </w:r>
            <w:proofErr w:type="spellEnd"/>
            <w:r>
              <w:rPr>
                <w:rFonts w:ascii="Calibri" w:hAnsi="Calibri"/>
                <w:sz w:val="24"/>
                <w:szCs w:val="24"/>
              </w:rPr>
              <w:t xml:space="preserve">.  The information referred to the </w:t>
            </w:r>
            <w:r w:rsidR="00773062" w:rsidRPr="00773062">
              <w:rPr>
                <w:rFonts w:ascii="Calibri" w:hAnsi="Calibri"/>
                <w:sz w:val="24"/>
                <w:szCs w:val="24"/>
              </w:rPr>
              <w:t>defective</w:t>
            </w:r>
          </w:p>
          <w:p w:rsidR="00773062" w:rsidRPr="00025A05" w:rsidRDefault="00773062" w:rsidP="00307383">
            <w:pPr>
              <w:jc w:val="both"/>
              <w:rPr>
                <w:rFonts w:ascii="Calibri" w:hAnsi="Calibri"/>
                <w:sz w:val="24"/>
                <w:szCs w:val="24"/>
              </w:rPr>
            </w:pPr>
            <w:proofErr w:type="gramStart"/>
            <w:r w:rsidRPr="00773062">
              <w:rPr>
                <w:rFonts w:ascii="Calibri" w:hAnsi="Calibri"/>
                <w:sz w:val="24"/>
                <w:szCs w:val="24"/>
              </w:rPr>
              <w:t>road</w:t>
            </w:r>
            <w:proofErr w:type="gramEnd"/>
            <w:r w:rsidRPr="00773062">
              <w:rPr>
                <w:rFonts w:ascii="Calibri" w:hAnsi="Calibri"/>
                <w:sz w:val="24"/>
                <w:szCs w:val="24"/>
              </w:rPr>
              <w:t xml:space="preserve"> surface on Grange Avenue</w:t>
            </w:r>
            <w:r w:rsidR="00A4201D">
              <w:rPr>
                <w:rFonts w:ascii="Calibri" w:hAnsi="Calibri"/>
                <w:sz w:val="24"/>
                <w:szCs w:val="24"/>
              </w:rPr>
              <w:t xml:space="preserve"> whic</w:t>
            </w:r>
            <w:r w:rsidR="00307383">
              <w:rPr>
                <w:rFonts w:ascii="Calibri" w:hAnsi="Calibri"/>
                <w:sz w:val="24"/>
                <w:szCs w:val="24"/>
              </w:rPr>
              <w:t xml:space="preserve">h remains the responsibility of </w:t>
            </w:r>
            <w:proofErr w:type="spellStart"/>
            <w:r w:rsidR="00A4201D">
              <w:rPr>
                <w:rFonts w:ascii="Calibri" w:hAnsi="Calibri"/>
                <w:sz w:val="24"/>
                <w:szCs w:val="24"/>
              </w:rPr>
              <w:t>Wealstun</w:t>
            </w:r>
            <w:proofErr w:type="spellEnd"/>
            <w:r w:rsidR="00A4201D">
              <w:rPr>
                <w:rFonts w:ascii="Calibri" w:hAnsi="Calibri"/>
                <w:sz w:val="24"/>
                <w:szCs w:val="24"/>
              </w:rPr>
              <w:t xml:space="preserve">. The </w:t>
            </w:r>
            <w:r w:rsidRPr="00A4201D">
              <w:rPr>
                <w:rFonts w:ascii="Calibri" w:hAnsi="Calibri"/>
                <w:sz w:val="24"/>
                <w:szCs w:val="24"/>
              </w:rPr>
              <w:t xml:space="preserve">preferred route for the cycle track </w:t>
            </w:r>
            <w:r w:rsidR="00A4201D" w:rsidRPr="00A4201D">
              <w:rPr>
                <w:rFonts w:ascii="Calibri" w:hAnsi="Calibri"/>
                <w:sz w:val="24"/>
                <w:szCs w:val="24"/>
              </w:rPr>
              <w:t>was also part of the information sent and previously discussed with the prison</w:t>
            </w:r>
            <w:r w:rsidR="00A4201D" w:rsidRPr="00025A05">
              <w:rPr>
                <w:rFonts w:ascii="Calibri" w:hAnsi="Calibri"/>
                <w:sz w:val="24"/>
                <w:szCs w:val="24"/>
              </w:rPr>
              <w:t>.</w:t>
            </w:r>
            <w:r w:rsidR="00025A05" w:rsidRPr="00025A05">
              <w:rPr>
                <w:rFonts w:ascii="Calibri" w:hAnsi="Calibri"/>
                <w:sz w:val="24"/>
                <w:szCs w:val="24"/>
              </w:rPr>
              <w:t xml:space="preserve"> </w:t>
            </w:r>
            <w:r w:rsidR="00025A05" w:rsidRPr="00025A05">
              <w:rPr>
                <w:rFonts w:ascii="Calibri" w:hAnsi="Calibri"/>
                <w:sz w:val="24"/>
                <w:szCs w:val="24"/>
              </w:rPr>
              <w:t>The Parish Council awaits contact from the property advisers to HM Prisons to progress these matters</w:t>
            </w:r>
            <w:r w:rsidR="00025A05">
              <w:rPr>
                <w:rFonts w:ascii="Calibri" w:hAnsi="Calibri"/>
                <w:sz w:val="24"/>
                <w:szCs w:val="24"/>
              </w:rPr>
              <w:t>.</w:t>
            </w:r>
          </w:p>
          <w:p w:rsidR="00A4201D" w:rsidRDefault="00A4201D" w:rsidP="00773062">
            <w:pPr>
              <w:rPr>
                <w:rFonts w:ascii="Calibri" w:hAnsi="Calibri"/>
                <w:b/>
                <w:sz w:val="24"/>
                <w:szCs w:val="24"/>
              </w:rPr>
            </w:pPr>
            <w:r>
              <w:rPr>
                <w:rFonts w:ascii="Calibri" w:hAnsi="Calibri"/>
                <w:b/>
                <w:sz w:val="24"/>
                <w:szCs w:val="24"/>
              </w:rPr>
              <w:t>Removal of Phone B</w:t>
            </w:r>
            <w:r w:rsidRPr="00A4201D">
              <w:rPr>
                <w:rFonts w:ascii="Calibri" w:hAnsi="Calibri"/>
                <w:b/>
                <w:sz w:val="24"/>
                <w:szCs w:val="24"/>
              </w:rPr>
              <w:t>ox</w:t>
            </w:r>
          </w:p>
          <w:p w:rsidR="00A4201D" w:rsidRDefault="00A4201D" w:rsidP="00773062">
            <w:pPr>
              <w:rPr>
                <w:rFonts w:ascii="Calibri" w:hAnsi="Calibri"/>
                <w:sz w:val="24"/>
                <w:szCs w:val="24"/>
              </w:rPr>
            </w:pPr>
            <w:r>
              <w:rPr>
                <w:rFonts w:ascii="Calibri" w:hAnsi="Calibri"/>
                <w:sz w:val="24"/>
                <w:szCs w:val="24"/>
              </w:rPr>
              <w:t>To be discussed with the Village Society.</w:t>
            </w:r>
          </w:p>
          <w:p w:rsidR="00A4201D" w:rsidRPr="0099403B" w:rsidRDefault="0099403B" w:rsidP="00773062">
            <w:pPr>
              <w:rPr>
                <w:rFonts w:ascii="Calibri" w:hAnsi="Calibri"/>
                <w:b/>
                <w:sz w:val="24"/>
                <w:szCs w:val="24"/>
              </w:rPr>
            </w:pPr>
            <w:r>
              <w:rPr>
                <w:rFonts w:ascii="Calibri" w:hAnsi="Calibri"/>
                <w:b/>
                <w:sz w:val="24"/>
                <w:szCs w:val="24"/>
              </w:rPr>
              <w:t>Boston Spa Hydro Power P</w:t>
            </w:r>
            <w:r w:rsidRPr="0099403B">
              <w:rPr>
                <w:rFonts w:ascii="Calibri" w:hAnsi="Calibri"/>
                <w:b/>
                <w:sz w:val="24"/>
                <w:szCs w:val="24"/>
              </w:rPr>
              <w:t>roject</w:t>
            </w:r>
          </w:p>
          <w:p w:rsidR="0099403B" w:rsidRPr="0099403B" w:rsidRDefault="0099403B" w:rsidP="00307383">
            <w:pPr>
              <w:jc w:val="both"/>
              <w:rPr>
                <w:rFonts w:asciiTheme="minorHAnsi" w:hAnsiTheme="minorHAnsi"/>
                <w:sz w:val="24"/>
                <w:szCs w:val="24"/>
              </w:rPr>
            </w:pPr>
            <w:r>
              <w:rPr>
                <w:rFonts w:asciiTheme="minorHAnsi" w:hAnsiTheme="minorHAnsi"/>
                <w:sz w:val="24"/>
                <w:szCs w:val="24"/>
              </w:rPr>
              <w:t xml:space="preserve">GD reported from the Boston Spa </w:t>
            </w:r>
            <w:r w:rsidR="00E72B16">
              <w:rPr>
                <w:rFonts w:asciiTheme="minorHAnsi" w:hAnsiTheme="minorHAnsi"/>
                <w:sz w:val="24"/>
                <w:szCs w:val="24"/>
              </w:rPr>
              <w:t xml:space="preserve">PC </w:t>
            </w:r>
            <w:r>
              <w:rPr>
                <w:rFonts w:asciiTheme="minorHAnsi" w:hAnsiTheme="minorHAnsi"/>
                <w:sz w:val="24"/>
                <w:szCs w:val="24"/>
              </w:rPr>
              <w:t>Minutes</w:t>
            </w:r>
            <w:r w:rsidR="00E72B16">
              <w:rPr>
                <w:rFonts w:asciiTheme="minorHAnsi" w:hAnsiTheme="minorHAnsi"/>
                <w:sz w:val="24"/>
                <w:szCs w:val="24"/>
              </w:rPr>
              <w:t xml:space="preserve"> </w:t>
            </w:r>
            <w:r>
              <w:rPr>
                <w:rFonts w:asciiTheme="minorHAnsi" w:hAnsiTheme="minorHAnsi"/>
                <w:sz w:val="24"/>
                <w:szCs w:val="24"/>
              </w:rPr>
              <w:t>21</w:t>
            </w:r>
            <w:r w:rsidRPr="0099403B">
              <w:rPr>
                <w:rFonts w:asciiTheme="minorHAnsi" w:hAnsiTheme="minorHAnsi"/>
                <w:sz w:val="24"/>
                <w:szCs w:val="24"/>
                <w:vertAlign w:val="superscript"/>
              </w:rPr>
              <w:t>st</w:t>
            </w:r>
            <w:r>
              <w:rPr>
                <w:rFonts w:asciiTheme="minorHAnsi" w:hAnsiTheme="minorHAnsi"/>
                <w:sz w:val="24"/>
                <w:szCs w:val="24"/>
              </w:rPr>
              <w:t xml:space="preserve"> December.  </w:t>
            </w:r>
            <w:r w:rsidRPr="0099403B">
              <w:rPr>
                <w:rFonts w:asciiTheme="minorHAnsi" w:hAnsiTheme="minorHAnsi"/>
                <w:sz w:val="24"/>
                <w:szCs w:val="24"/>
              </w:rPr>
              <w:t>A meeting had taken place on 23rd November with residents whose properties border Holgate Lane.</w:t>
            </w:r>
          </w:p>
          <w:p w:rsidR="00614474" w:rsidRDefault="0099403B" w:rsidP="00307383">
            <w:pPr>
              <w:jc w:val="both"/>
              <w:rPr>
                <w:rFonts w:asciiTheme="minorHAnsi" w:hAnsiTheme="minorHAnsi"/>
                <w:sz w:val="24"/>
                <w:szCs w:val="24"/>
              </w:rPr>
            </w:pPr>
            <w:r w:rsidRPr="0099403B">
              <w:rPr>
                <w:rFonts w:asciiTheme="minorHAnsi" w:hAnsiTheme="minorHAnsi"/>
                <w:sz w:val="24"/>
                <w:szCs w:val="24"/>
              </w:rPr>
              <w:t xml:space="preserve">Concerns were expressed at the meeting about erosion and the impact on this of the </w:t>
            </w:r>
          </w:p>
          <w:p w:rsidR="00614474" w:rsidRDefault="00614474" w:rsidP="00307383">
            <w:pPr>
              <w:jc w:val="both"/>
              <w:rPr>
                <w:rFonts w:asciiTheme="minorHAnsi" w:hAnsiTheme="minorHAnsi"/>
                <w:sz w:val="24"/>
                <w:szCs w:val="24"/>
              </w:rPr>
            </w:pPr>
          </w:p>
          <w:p w:rsidR="00A356BF" w:rsidRDefault="0099403B" w:rsidP="00307383">
            <w:pPr>
              <w:jc w:val="both"/>
              <w:rPr>
                <w:rFonts w:asciiTheme="minorHAnsi" w:hAnsiTheme="minorHAnsi"/>
                <w:sz w:val="24"/>
                <w:szCs w:val="24"/>
              </w:rPr>
            </w:pPr>
            <w:proofErr w:type="gramStart"/>
            <w:r w:rsidRPr="0099403B">
              <w:rPr>
                <w:rFonts w:asciiTheme="minorHAnsi" w:hAnsiTheme="minorHAnsi"/>
                <w:sz w:val="24"/>
                <w:szCs w:val="24"/>
              </w:rPr>
              <w:t>proposed</w:t>
            </w:r>
            <w:proofErr w:type="gramEnd"/>
            <w:r w:rsidRPr="0099403B">
              <w:rPr>
                <w:rFonts w:asciiTheme="minorHAnsi" w:hAnsiTheme="minorHAnsi"/>
                <w:sz w:val="24"/>
                <w:szCs w:val="24"/>
              </w:rPr>
              <w:t xml:space="preserve"> additional</w:t>
            </w:r>
            <w:r w:rsidR="00E72B16">
              <w:rPr>
                <w:rFonts w:asciiTheme="minorHAnsi" w:hAnsiTheme="minorHAnsi"/>
                <w:sz w:val="24"/>
                <w:szCs w:val="24"/>
              </w:rPr>
              <w:t xml:space="preserve"> traffic down the lane.  A letter had</w:t>
            </w:r>
            <w:r w:rsidRPr="0099403B">
              <w:rPr>
                <w:rFonts w:asciiTheme="minorHAnsi" w:hAnsiTheme="minorHAnsi"/>
                <w:sz w:val="24"/>
                <w:szCs w:val="24"/>
              </w:rPr>
              <w:t xml:space="preserve"> been received from one resident</w:t>
            </w:r>
            <w:r w:rsidR="00E72B16">
              <w:rPr>
                <w:rFonts w:asciiTheme="minorHAnsi" w:hAnsiTheme="minorHAnsi"/>
                <w:sz w:val="24"/>
                <w:szCs w:val="24"/>
              </w:rPr>
              <w:t xml:space="preserve"> stating that he would </w:t>
            </w:r>
            <w:r w:rsidRPr="0099403B">
              <w:rPr>
                <w:rFonts w:asciiTheme="minorHAnsi" w:hAnsiTheme="minorHAnsi"/>
                <w:sz w:val="24"/>
                <w:szCs w:val="24"/>
              </w:rPr>
              <w:t>not</w:t>
            </w:r>
            <w:r w:rsidR="00E72B16">
              <w:rPr>
                <w:rFonts w:asciiTheme="minorHAnsi" w:hAnsiTheme="minorHAnsi"/>
                <w:sz w:val="24"/>
                <w:szCs w:val="24"/>
              </w:rPr>
              <w:t xml:space="preserve"> be</w:t>
            </w:r>
            <w:r w:rsidRPr="0099403B">
              <w:rPr>
                <w:rFonts w:asciiTheme="minorHAnsi" w:hAnsiTheme="minorHAnsi"/>
                <w:sz w:val="24"/>
                <w:szCs w:val="24"/>
              </w:rPr>
              <w:t xml:space="preserve"> prepared to grant access.</w:t>
            </w:r>
            <w:r w:rsidR="00E72B16">
              <w:rPr>
                <w:rFonts w:asciiTheme="minorHAnsi" w:hAnsiTheme="minorHAnsi"/>
                <w:sz w:val="24"/>
                <w:szCs w:val="24"/>
              </w:rPr>
              <w:t xml:space="preserve"> TAPC will continue to monitor the situation.</w:t>
            </w:r>
          </w:p>
          <w:p w:rsidR="00025A05" w:rsidRPr="00025A05" w:rsidRDefault="00025A05" w:rsidP="0099403B">
            <w:pPr>
              <w:rPr>
                <w:rFonts w:asciiTheme="minorHAnsi" w:hAnsiTheme="minorHAnsi"/>
                <w:sz w:val="24"/>
                <w:szCs w:val="24"/>
              </w:rPr>
            </w:pPr>
          </w:p>
          <w:p w:rsidR="00E72B16" w:rsidRDefault="00E72B16" w:rsidP="0099403B">
            <w:pPr>
              <w:rPr>
                <w:rFonts w:asciiTheme="minorHAnsi" w:hAnsiTheme="minorHAnsi"/>
                <w:b/>
                <w:sz w:val="24"/>
                <w:szCs w:val="24"/>
              </w:rPr>
            </w:pPr>
            <w:r w:rsidRPr="00E72B16">
              <w:rPr>
                <w:rFonts w:asciiTheme="minorHAnsi" w:hAnsiTheme="minorHAnsi"/>
                <w:b/>
                <w:sz w:val="24"/>
                <w:szCs w:val="24"/>
              </w:rPr>
              <w:t>11. Financial Matters</w:t>
            </w:r>
          </w:p>
          <w:p w:rsidR="00E72B16" w:rsidRDefault="00E72B16" w:rsidP="0099403B">
            <w:pPr>
              <w:rPr>
                <w:rFonts w:asciiTheme="minorHAnsi" w:hAnsiTheme="minorHAnsi"/>
                <w:b/>
                <w:sz w:val="24"/>
                <w:szCs w:val="24"/>
              </w:rPr>
            </w:pPr>
            <w:r>
              <w:rPr>
                <w:rFonts w:asciiTheme="minorHAnsi" w:hAnsiTheme="minorHAnsi"/>
                <w:b/>
                <w:sz w:val="24"/>
                <w:szCs w:val="24"/>
              </w:rPr>
              <w:t>To Approve the Establishment of Finance Committee</w:t>
            </w:r>
          </w:p>
          <w:p w:rsidR="00E72B16" w:rsidRDefault="00A017DD" w:rsidP="00307383">
            <w:pPr>
              <w:jc w:val="both"/>
              <w:rPr>
                <w:rFonts w:asciiTheme="minorHAnsi" w:hAnsiTheme="minorHAnsi"/>
                <w:sz w:val="24"/>
                <w:szCs w:val="24"/>
              </w:rPr>
            </w:pPr>
            <w:r>
              <w:rPr>
                <w:rFonts w:asciiTheme="minorHAnsi" w:hAnsiTheme="minorHAnsi"/>
                <w:sz w:val="24"/>
                <w:szCs w:val="24"/>
              </w:rPr>
              <w:t>The Council agreed to the establishment of a finance committee.  JR, AC and AR will sit as members of the group along with the Clerk.  JR agreed to write terms of reference and arranged the first meeting which will take place before the next PC meeting.</w:t>
            </w:r>
          </w:p>
          <w:p w:rsidR="00A017DD" w:rsidRDefault="00A017DD" w:rsidP="00307383">
            <w:pPr>
              <w:jc w:val="both"/>
              <w:rPr>
                <w:rFonts w:asciiTheme="minorHAnsi" w:hAnsiTheme="minorHAnsi"/>
                <w:sz w:val="24"/>
                <w:szCs w:val="24"/>
              </w:rPr>
            </w:pPr>
            <w:r w:rsidRPr="00A017DD">
              <w:rPr>
                <w:rFonts w:asciiTheme="minorHAnsi" w:hAnsiTheme="minorHAnsi"/>
                <w:b/>
                <w:sz w:val="24"/>
                <w:szCs w:val="24"/>
              </w:rPr>
              <w:t>Resolved:</w:t>
            </w:r>
            <w:r>
              <w:rPr>
                <w:rFonts w:asciiTheme="minorHAnsi" w:hAnsiTheme="minorHAnsi"/>
                <w:sz w:val="24"/>
                <w:szCs w:val="24"/>
              </w:rPr>
              <w:t xml:space="preserve"> To establish a finance committee with terms of reference.</w:t>
            </w:r>
          </w:p>
          <w:p w:rsidR="00A017DD" w:rsidRPr="00A017DD" w:rsidRDefault="00A017DD" w:rsidP="0099403B">
            <w:pPr>
              <w:rPr>
                <w:rFonts w:asciiTheme="minorHAnsi" w:hAnsiTheme="minorHAnsi"/>
                <w:b/>
                <w:sz w:val="24"/>
                <w:szCs w:val="24"/>
              </w:rPr>
            </w:pPr>
            <w:r w:rsidRPr="00A017DD">
              <w:rPr>
                <w:rFonts w:asciiTheme="minorHAnsi" w:hAnsiTheme="minorHAnsi"/>
                <w:b/>
                <w:sz w:val="24"/>
                <w:szCs w:val="24"/>
              </w:rPr>
              <w:t>Quarterly Financial Report</w:t>
            </w:r>
          </w:p>
          <w:p w:rsidR="00A017DD" w:rsidRDefault="00A017DD" w:rsidP="0099403B">
            <w:pPr>
              <w:rPr>
                <w:rFonts w:asciiTheme="minorHAnsi" w:hAnsiTheme="minorHAnsi"/>
                <w:sz w:val="24"/>
                <w:szCs w:val="24"/>
              </w:rPr>
            </w:pPr>
            <w:r>
              <w:rPr>
                <w:rFonts w:asciiTheme="minorHAnsi" w:hAnsiTheme="minorHAnsi"/>
                <w:sz w:val="24"/>
                <w:szCs w:val="24"/>
              </w:rPr>
              <w:t>Circulated.</w:t>
            </w:r>
          </w:p>
          <w:p w:rsidR="00A017DD" w:rsidRDefault="00A017DD" w:rsidP="0099403B">
            <w:pPr>
              <w:rPr>
                <w:rFonts w:asciiTheme="minorHAnsi" w:hAnsiTheme="minorHAnsi"/>
                <w:b/>
                <w:sz w:val="24"/>
                <w:szCs w:val="24"/>
              </w:rPr>
            </w:pPr>
            <w:r w:rsidRPr="00A017DD">
              <w:rPr>
                <w:rFonts w:asciiTheme="minorHAnsi" w:hAnsiTheme="minorHAnsi"/>
                <w:b/>
                <w:sz w:val="24"/>
                <w:szCs w:val="24"/>
              </w:rPr>
              <w:t>Budget Adoption</w:t>
            </w:r>
          </w:p>
          <w:p w:rsidR="00A017DD" w:rsidRDefault="00A017DD" w:rsidP="00307383">
            <w:pPr>
              <w:jc w:val="both"/>
              <w:rPr>
                <w:rFonts w:asciiTheme="minorHAnsi" w:hAnsiTheme="minorHAnsi"/>
                <w:sz w:val="24"/>
                <w:szCs w:val="24"/>
              </w:rPr>
            </w:pPr>
            <w:r>
              <w:rPr>
                <w:rFonts w:asciiTheme="minorHAnsi" w:hAnsiTheme="minorHAnsi"/>
                <w:sz w:val="24"/>
                <w:szCs w:val="24"/>
              </w:rPr>
              <w:t>It was noted that the proposed budget has a deficit of £5000.  This is due to a previous commitment to fund the Neighbourhood Plan up to £5000.</w:t>
            </w:r>
            <w:r w:rsidR="003B3565">
              <w:rPr>
                <w:rFonts w:asciiTheme="minorHAnsi" w:hAnsiTheme="minorHAnsi"/>
                <w:sz w:val="24"/>
                <w:szCs w:val="24"/>
              </w:rPr>
              <w:t xml:space="preserve">  Members agreed to adopt the proposed budget.</w:t>
            </w:r>
          </w:p>
          <w:p w:rsidR="003B3565" w:rsidRDefault="003B3565" w:rsidP="003B3565">
            <w:pPr>
              <w:rPr>
                <w:rFonts w:asciiTheme="minorHAnsi" w:hAnsiTheme="minorHAnsi"/>
                <w:sz w:val="24"/>
                <w:szCs w:val="24"/>
              </w:rPr>
            </w:pPr>
            <w:r w:rsidRPr="003B3565">
              <w:rPr>
                <w:rFonts w:asciiTheme="minorHAnsi" w:hAnsiTheme="minorHAnsi"/>
                <w:b/>
                <w:sz w:val="24"/>
                <w:szCs w:val="24"/>
              </w:rPr>
              <w:t>Resolved:</w:t>
            </w:r>
            <w:r>
              <w:rPr>
                <w:rFonts w:asciiTheme="minorHAnsi" w:hAnsiTheme="minorHAnsi"/>
                <w:sz w:val="24"/>
                <w:szCs w:val="24"/>
              </w:rPr>
              <w:t xml:space="preserve"> To adopt the proposed budget.</w:t>
            </w:r>
          </w:p>
          <w:p w:rsidR="00BA1361" w:rsidRDefault="003B3565" w:rsidP="0080525A">
            <w:pPr>
              <w:rPr>
                <w:rFonts w:asciiTheme="minorHAnsi" w:hAnsiTheme="minorHAnsi"/>
                <w:b/>
                <w:sz w:val="24"/>
                <w:szCs w:val="24"/>
              </w:rPr>
            </w:pPr>
            <w:r w:rsidRPr="003B3565">
              <w:rPr>
                <w:rFonts w:asciiTheme="minorHAnsi" w:hAnsiTheme="minorHAnsi"/>
                <w:b/>
                <w:sz w:val="24"/>
                <w:szCs w:val="24"/>
              </w:rPr>
              <w:t>Setting of the Precept</w:t>
            </w:r>
          </w:p>
          <w:p w:rsidR="003B3565" w:rsidRDefault="003B3565" w:rsidP="00307383">
            <w:pPr>
              <w:jc w:val="both"/>
              <w:rPr>
                <w:rFonts w:asciiTheme="minorHAnsi" w:hAnsiTheme="minorHAnsi"/>
                <w:sz w:val="24"/>
                <w:szCs w:val="24"/>
              </w:rPr>
            </w:pPr>
            <w:r w:rsidRPr="003B3565">
              <w:rPr>
                <w:rFonts w:asciiTheme="minorHAnsi" w:hAnsiTheme="minorHAnsi"/>
                <w:sz w:val="24"/>
                <w:szCs w:val="24"/>
              </w:rPr>
              <w:t xml:space="preserve">In light of the deficit on the budget, members agreed to raise the precept </w:t>
            </w:r>
            <w:r>
              <w:rPr>
                <w:rFonts w:asciiTheme="minorHAnsi" w:hAnsiTheme="minorHAnsi"/>
                <w:sz w:val="24"/>
                <w:szCs w:val="24"/>
              </w:rPr>
              <w:t>for</w:t>
            </w:r>
            <w:r w:rsidRPr="003B3565">
              <w:rPr>
                <w:rFonts w:asciiTheme="minorHAnsi" w:hAnsiTheme="minorHAnsi"/>
                <w:sz w:val="24"/>
                <w:szCs w:val="24"/>
              </w:rPr>
              <w:t xml:space="preserve"> 201</w:t>
            </w:r>
            <w:r>
              <w:rPr>
                <w:rFonts w:asciiTheme="minorHAnsi" w:hAnsiTheme="minorHAnsi"/>
                <w:sz w:val="24"/>
                <w:szCs w:val="24"/>
              </w:rPr>
              <w:t>6/17</w:t>
            </w:r>
            <w:r w:rsidRPr="003B3565">
              <w:rPr>
                <w:rFonts w:asciiTheme="minorHAnsi" w:hAnsiTheme="minorHAnsi"/>
                <w:sz w:val="24"/>
                <w:szCs w:val="24"/>
              </w:rPr>
              <w:t xml:space="preserve"> from £12</w:t>
            </w:r>
            <w:r>
              <w:rPr>
                <w:rFonts w:asciiTheme="minorHAnsi" w:hAnsiTheme="minorHAnsi"/>
                <w:sz w:val="24"/>
                <w:szCs w:val="24"/>
              </w:rPr>
              <w:t>,</w:t>
            </w:r>
            <w:r w:rsidRPr="003B3565">
              <w:rPr>
                <w:rFonts w:asciiTheme="minorHAnsi" w:hAnsiTheme="minorHAnsi"/>
                <w:sz w:val="24"/>
                <w:szCs w:val="24"/>
              </w:rPr>
              <w:t xml:space="preserve">000 to £13,200.  This will incur a £2.61 council tax increase on a band D property. </w:t>
            </w:r>
          </w:p>
          <w:p w:rsidR="003B3565" w:rsidRDefault="003B3565" w:rsidP="0080525A">
            <w:pPr>
              <w:rPr>
                <w:rFonts w:asciiTheme="minorHAnsi" w:hAnsiTheme="minorHAnsi"/>
                <w:sz w:val="24"/>
                <w:szCs w:val="24"/>
              </w:rPr>
            </w:pPr>
            <w:r w:rsidRPr="003B3565">
              <w:rPr>
                <w:rFonts w:asciiTheme="minorHAnsi" w:hAnsiTheme="minorHAnsi"/>
                <w:b/>
                <w:sz w:val="24"/>
                <w:szCs w:val="24"/>
              </w:rPr>
              <w:t>Resolved</w:t>
            </w:r>
            <w:r>
              <w:rPr>
                <w:rFonts w:asciiTheme="minorHAnsi" w:hAnsiTheme="minorHAnsi"/>
                <w:sz w:val="24"/>
                <w:szCs w:val="24"/>
              </w:rPr>
              <w:t xml:space="preserve">: To increase the precept from </w:t>
            </w:r>
            <w:r w:rsidRPr="003B3565">
              <w:rPr>
                <w:rFonts w:asciiTheme="minorHAnsi" w:hAnsiTheme="minorHAnsi"/>
                <w:sz w:val="24"/>
                <w:szCs w:val="24"/>
              </w:rPr>
              <w:t>£12</w:t>
            </w:r>
            <w:r>
              <w:rPr>
                <w:rFonts w:asciiTheme="minorHAnsi" w:hAnsiTheme="minorHAnsi"/>
                <w:sz w:val="24"/>
                <w:szCs w:val="24"/>
              </w:rPr>
              <w:t>,</w:t>
            </w:r>
            <w:r w:rsidRPr="003B3565">
              <w:rPr>
                <w:rFonts w:asciiTheme="minorHAnsi" w:hAnsiTheme="minorHAnsi"/>
                <w:sz w:val="24"/>
                <w:szCs w:val="24"/>
              </w:rPr>
              <w:t xml:space="preserve">000 to £13,200.  </w:t>
            </w:r>
          </w:p>
          <w:p w:rsidR="003B3565" w:rsidRDefault="003B3565" w:rsidP="0080525A">
            <w:pPr>
              <w:rPr>
                <w:rFonts w:asciiTheme="minorHAnsi" w:hAnsiTheme="minorHAnsi"/>
                <w:b/>
                <w:sz w:val="24"/>
                <w:szCs w:val="24"/>
              </w:rPr>
            </w:pPr>
            <w:r w:rsidRPr="003B3565">
              <w:rPr>
                <w:rFonts w:asciiTheme="minorHAnsi" w:hAnsiTheme="minorHAnsi"/>
                <w:b/>
                <w:sz w:val="24"/>
                <w:szCs w:val="24"/>
              </w:rPr>
              <w:t>External Audit</w:t>
            </w:r>
          </w:p>
          <w:p w:rsidR="00917833" w:rsidRDefault="00917833" w:rsidP="00307383">
            <w:pPr>
              <w:jc w:val="both"/>
              <w:rPr>
                <w:rFonts w:asciiTheme="minorHAnsi" w:hAnsiTheme="minorHAnsi" w:cs="Arial"/>
                <w:sz w:val="24"/>
                <w:szCs w:val="24"/>
              </w:rPr>
            </w:pPr>
            <w:r w:rsidRPr="00917833">
              <w:rPr>
                <w:rFonts w:asciiTheme="minorHAnsi" w:hAnsiTheme="minorHAnsi" w:cs="Arial"/>
                <w:sz w:val="24"/>
                <w:szCs w:val="24"/>
              </w:rPr>
              <w:t>Changes to the audit arrangements were brought into force by the Local Audit and Accou</w:t>
            </w:r>
            <w:r w:rsidR="00505A23">
              <w:rPr>
                <w:rFonts w:asciiTheme="minorHAnsi" w:hAnsiTheme="minorHAnsi" w:cs="Arial"/>
                <w:sz w:val="24"/>
                <w:szCs w:val="24"/>
              </w:rPr>
              <w:t>ntability Act in 2014</w:t>
            </w:r>
            <w:r w:rsidRPr="00917833">
              <w:rPr>
                <w:rFonts w:asciiTheme="minorHAnsi" w:hAnsiTheme="minorHAnsi" w:cs="Arial"/>
                <w:sz w:val="24"/>
                <w:szCs w:val="24"/>
              </w:rPr>
              <w:t xml:space="preserve"> and some of the provisions of the legislation are already in force in the form of the Transparency Code for smaller councils</w:t>
            </w:r>
            <w:r>
              <w:rPr>
                <w:rFonts w:asciiTheme="minorHAnsi" w:hAnsiTheme="minorHAnsi" w:cs="Arial"/>
                <w:sz w:val="24"/>
                <w:szCs w:val="24"/>
              </w:rPr>
              <w:t>.  All P</w:t>
            </w:r>
            <w:r w:rsidRPr="00917833">
              <w:rPr>
                <w:rFonts w:asciiTheme="minorHAnsi" w:hAnsiTheme="minorHAnsi" w:cs="Arial"/>
                <w:sz w:val="24"/>
                <w:szCs w:val="24"/>
              </w:rPr>
              <w:t xml:space="preserve">arish </w:t>
            </w:r>
            <w:r>
              <w:rPr>
                <w:rFonts w:asciiTheme="minorHAnsi" w:hAnsiTheme="minorHAnsi" w:cs="Arial"/>
                <w:sz w:val="24"/>
                <w:szCs w:val="24"/>
              </w:rPr>
              <w:t xml:space="preserve">Councils </w:t>
            </w:r>
            <w:r w:rsidRPr="00917833">
              <w:rPr>
                <w:rFonts w:asciiTheme="minorHAnsi" w:hAnsiTheme="minorHAnsi" w:cs="Arial"/>
                <w:sz w:val="24"/>
                <w:szCs w:val="24"/>
              </w:rPr>
              <w:t>w</w:t>
            </w:r>
            <w:r>
              <w:rPr>
                <w:rFonts w:asciiTheme="minorHAnsi" w:hAnsiTheme="minorHAnsi" w:cs="Arial"/>
                <w:sz w:val="24"/>
                <w:szCs w:val="24"/>
              </w:rPr>
              <w:t>ill need to decide whether</w:t>
            </w:r>
            <w:r w:rsidRPr="00917833">
              <w:rPr>
                <w:rFonts w:asciiTheme="minorHAnsi" w:hAnsiTheme="minorHAnsi" w:cs="Arial"/>
                <w:sz w:val="24"/>
                <w:szCs w:val="24"/>
              </w:rPr>
              <w:t xml:space="preserve"> to remain automatically opted into the</w:t>
            </w:r>
            <w:r w:rsidR="00505A23">
              <w:rPr>
                <w:rFonts w:asciiTheme="minorHAnsi" w:hAnsiTheme="minorHAnsi" w:cs="Arial"/>
                <w:sz w:val="24"/>
                <w:szCs w:val="24"/>
              </w:rPr>
              <w:t xml:space="preserve"> Sector Led Body for audit or</w:t>
            </w:r>
            <w:r w:rsidRPr="00917833">
              <w:rPr>
                <w:rFonts w:asciiTheme="minorHAnsi" w:hAnsiTheme="minorHAnsi" w:cs="Arial"/>
                <w:sz w:val="24"/>
                <w:szCs w:val="24"/>
              </w:rPr>
              <w:t xml:space="preserve"> to opt out.</w:t>
            </w:r>
            <w:r>
              <w:rPr>
                <w:rFonts w:asciiTheme="minorHAnsi" w:hAnsiTheme="minorHAnsi" w:cs="Arial"/>
                <w:sz w:val="24"/>
                <w:szCs w:val="24"/>
              </w:rPr>
              <w:t xml:space="preserve"> Following a discussion, mem</w:t>
            </w:r>
            <w:r w:rsidR="00505A23">
              <w:rPr>
                <w:rFonts w:asciiTheme="minorHAnsi" w:hAnsiTheme="minorHAnsi" w:cs="Arial"/>
                <w:sz w:val="24"/>
                <w:szCs w:val="24"/>
              </w:rPr>
              <w:t>bers agreed to stay within the Sector L</w:t>
            </w:r>
            <w:r>
              <w:rPr>
                <w:rFonts w:asciiTheme="minorHAnsi" w:hAnsiTheme="minorHAnsi" w:cs="Arial"/>
                <w:sz w:val="24"/>
                <w:szCs w:val="24"/>
              </w:rPr>
              <w:t>ed</w:t>
            </w:r>
            <w:r w:rsidR="00505A23">
              <w:rPr>
                <w:rFonts w:asciiTheme="minorHAnsi" w:hAnsiTheme="minorHAnsi" w:cs="Arial"/>
                <w:sz w:val="24"/>
                <w:szCs w:val="24"/>
              </w:rPr>
              <w:t xml:space="preserve"> B</w:t>
            </w:r>
            <w:r>
              <w:rPr>
                <w:rFonts w:asciiTheme="minorHAnsi" w:hAnsiTheme="minorHAnsi" w:cs="Arial"/>
                <w:sz w:val="24"/>
                <w:szCs w:val="24"/>
              </w:rPr>
              <w:t>ody for audit.</w:t>
            </w:r>
          </w:p>
          <w:p w:rsidR="00917833" w:rsidRDefault="00917833" w:rsidP="00917833">
            <w:pPr>
              <w:rPr>
                <w:rFonts w:asciiTheme="minorHAnsi" w:hAnsiTheme="minorHAnsi" w:cs="Arial"/>
                <w:sz w:val="24"/>
                <w:szCs w:val="24"/>
              </w:rPr>
            </w:pPr>
            <w:r w:rsidRPr="00917833">
              <w:rPr>
                <w:rFonts w:asciiTheme="minorHAnsi" w:hAnsiTheme="minorHAnsi" w:cs="Arial"/>
                <w:b/>
                <w:sz w:val="24"/>
                <w:szCs w:val="24"/>
              </w:rPr>
              <w:t>Resolved</w:t>
            </w:r>
            <w:r w:rsidR="00505A23">
              <w:rPr>
                <w:rFonts w:asciiTheme="minorHAnsi" w:hAnsiTheme="minorHAnsi" w:cs="Arial"/>
                <w:sz w:val="24"/>
                <w:szCs w:val="24"/>
              </w:rPr>
              <w:t>: To stay within the Sector Led B</w:t>
            </w:r>
            <w:r>
              <w:rPr>
                <w:rFonts w:asciiTheme="minorHAnsi" w:hAnsiTheme="minorHAnsi" w:cs="Arial"/>
                <w:sz w:val="24"/>
                <w:szCs w:val="24"/>
              </w:rPr>
              <w:t>ody for audit.</w:t>
            </w:r>
          </w:p>
          <w:p w:rsidR="003253EE" w:rsidRPr="00917833" w:rsidRDefault="00917833" w:rsidP="00917833">
            <w:pPr>
              <w:rPr>
                <w:rFonts w:asciiTheme="minorHAnsi" w:hAnsiTheme="minorHAnsi" w:cs="Arial"/>
                <w:b/>
                <w:sz w:val="24"/>
                <w:szCs w:val="24"/>
              </w:rPr>
            </w:pPr>
            <w:r>
              <w:rPr>
                <w:rFonts w:asciiTheme="minorHAnsi" w:hAnsiTheme="minorHAnsi" w:cs="Arial"/>
                <w:b/>
                <w:sz w:val="24"/>
                <w:szCs w:val="24"/>
              </w:rPr>
              <w:t>Accounts for payment this m</w:t>
            </w:r>
            <w:r w:rsidRPr="00917833">
              <w:rPr>
                <w:rFonts w:asciiTheme="minorHAnsi" w:hAnsiTheme="minorHAnsi" w:cs="Arial"/>
                <w:b/>
                <w:sz w:val="24"/>
                <w:szCs w:val="24"/>
              </w:rPr>
              <w:t>onth</w:t>
            </w:r>
            <w:r>
              <w:rPr>
                <w:rFonts w:asciiTheme="minorHAnsi" w:hAnsiTheme="minorHAnsi" w:cs="Arial"/>
                <w:b/>
                <w:sz w:val="24"/>
                <w:szCs w:val="24"/>
              </w:rPr>
              <w:t>:</w:t>
            </w:r>
          </w:p>
          <w:p w:rsidR="00E8723D" w:rsidRPr="00745794" w:rsidRDefault="00917833" w:rsidP="002C20CD">
            <w:pPr>
              <w:jc w:val="both"/>
              <w:rPr>
                <w:rFonts w:ascii="Calibri" w:hAnsi="Calibri"/>
                <w:i/>
                <w:sz w:val="24"/>
                <w:szCs w:val="24"/>
              </w:rPr>
            </w:pPr>
            <w:proofErr w:type="spellStart"/>
            <w:r>
              <w:rPr>
                <w:rFonts w:ascii="Calibri" w:hAnsi="Calibri"/>
                <w:sz w:val="24"/>
                <w:szCs w:val="24"/>
              </w:rPr>
              <w:t>Ruralis</w:t>
            </w:r>
            <w:proofErr w:type="spellEnd"/>
            <w:r>
              <w:rPr>
                <w:rFonts w:ascii="Calibri" w:hAnsi="Calibri"/>
                <w:sz w:val="24"/>
                <w:szCs w:val="24"/>
              </w:rPr>
              <w:t xml:space="preserve"> – Neighbourhood Plan Consultant</w:t>
            </w:r>
            <w:r w:rsidR="00E8723D" w:rsidRPr="00745794">
              <w:rPr>
                <w:rFonts w:ascii="Calibri" w:hAnsi="Calibri"/>
                <w:i/>
                <w:sz w:val="24"/>
                <w:szCs w:val="24"/>
              </w:rPr>
              <w:t xml:space="preserve">                                             </w:t>
            </w:r>
            <w:r w:rsidR="00505A23">
              <w:rPr>
                <w:rFonts w:ascii="Calibri" w:hAnsi="Calibri"/>
                <w:i/>
                <w:sz w:val="24"/>
                <w:szCs w:val="24"/>
              </w:rPr>
              <w:t xml:space="preserve">                   </w:t>
            </w:r>
            <w:r>
              <w:rPr>
                <w:rFonts w:ascii="Calibri" w:hAnsi="Calibri"/>
                <w:sz w:val="24"/>
                <w:szCs w:val="24"/>
              </w:rPr>
              <w:t>£1200</w:t>
            </w:r>
            <w:r w:rsidR="00E8723D" w:rsidRPr="00917833">
              <w:rPr>
                <w:rFonts w:ascii="Calibri" w:hAnsi="Calibri"/>
                <w:sz w:val="24"/>
                <w:szCs w:val="24"/>
              </w:rPr>
              <w:t>.00</w:t>
            </w:r>
            <w:r w:rsidR="00E8723D" w:rsidRPr="00745794">
              <w:rPr>
                <w:rFonts w:ascii="Calibri" w:hAnsi="Calibri"/>
                <w:b/>
                <w:i/>
                <w:sz w:val="24"/>
                <w:szCs w:val="24"/>
              </w:rPr>
              <w:t xml:space="preserve">                    </w:t>
            </w:r>
            <w:r w:rsidR="00E8723D" w:rsidRPr="00745794">
              <w:rPr>
                <w:rFonts w:ascii="Calibri" w:hAnsi="Calibri"/>
                <w:i/>
                <w:sz w:val="24"/>
                <w:szCs w:val="24"/>
              </w:rPr>
              <w:t xml:space="preserve"> </w:t>
            </w:r>
          </w:p>
          <w:p w:rsidR="00E8723D" w:rsidRPr="00745794" w:rsidRDefault="00E8723D" w:rsidP="00E6369E">
            <w:pPr>
              <w:rPr>
                <w:rFonts w:ascii="Calibri" w:hAnsi="Calibri"/>
                <w:i/>
                <w:sz w:val="24"/>
                <w:szCs w:val="24"/>
              </w:rPr>
            </w:pPr>
          </w:p>
          <w:p w:rsidR="004F3E4C" w:rsidRPr="00917833" w:rsidRDefault="00E8723D" w:rsidP="00E6369E">
            <w:pPr>
              <w:rPr>
                <w:rFonts w:asciiTheme="minorHAnsi" w:hAnsiTheme="minorHAnsi"/>
                <w:b/>
                <w:sz w:val="24"/>
                <w:szCs w:val="24"/>
              </w:rPr>
            </w:pPr>
            <w:r w:rsidRPr="00917833">
              <w:rPr>
                <w:rFonts w:asciiTheme="minorHAnsi" w:hAnsiTheme="minorHAnsi"/>
                <w:b/>
                <w:sz w:val="24"/>
                <w:szCs w:val="24"/>
              </w:rPr>
              <w:t>18</w:t>
            </w:r>
            <w:r w:rsidR="003223B7" w:rsidRPr="00917833">
              <w:rPr>
                <w:rFonts w:asciiTheme="minorHAnsi" w:hAnsiTheme="minorHAnsi"/>
                <w:b/>
                <w:sz w:val="24"/>
                <w:szCs w:val="24"/>
              </w:rPr>
              <w:t xml:space="preserve">. </w:t>
            </w:r>
            <w:r w:rsidR="0057185B" w:rsidRPr="00917833">
              <w:rPr>
                <w:rFonts w:asciiTheme="minorHAnsi" w:hAnsiTheme="minorHAnsi"/>
                <w:b/>
                <w:sz w:val="24"/>
                <w:szCs w:val="24"/>
              </w:rPr>
              <w:t>Minor items and items for next agenda</w:t>
            </w:r>
          </w:p>
          <w:p w:rsidR="007B3F4A" w:rsidRPr="00917833" w:rsidRDefault="00917833" w:rsidP="00B34E04">
            <w:pPr>
              <w:jc w:val="both"/>
              <w:rPr>
                <w:rFonts w:asciiTheme="minorHAnsi" w:hAnsiTheme="minorHAnsi"/>
                <w:sz w:val="24"/>
                <w:szCs w:val="24"/>
              </w:rPr>
            </w:pPr>
            <w:r w:rsidRPr="00BF3E6B">
              <w:rPr>
                <w:rFonts w:asciiTheme="minorHAnsi" w:hAnsiTheme="minorHAnsi"/>
                <w:b/>
                <w:sz w:val="24"/>
                <w:szCs w:val="24"/>
              </w:rPr>
              <w:t>Minor Items</w:t>
            </w:r>
            <w:r>
              <w:rPr>
                <w:rFonts w:asciiTheme="minorHAnsi" w:hAnsiTheme="minorHAnsi"/>
                <w:sz w:val="24"/>
                <w:szCs w:val="24"/>
              </w:rPr>
              <w:t>: None</w:t>
            </w:r>
          </w:p>
          <w:p w:rsidR="00917833" w:rsidRDefault="00917833" w:rsidP="00B34E04">
            <w:pPr>
              <w:jc w:val="both"/>
              <w:rPr>
                <w:rFonts w:asciiTheme="minorHAnsi" w:hAnsiTheme="minorHAnsi"/>
                <w:sz w:val="24"/>
                <w:szCs w:val="24"/>
              </w:rPr>
            </w:pPr>
          </w:p>
          <w:p w:rsidR="00B34E04" w:rsidRPr="00917833" w:rsidRDefault="00B34E04" w:rsidP="00B34E04">
            <w:pPr>
              <w:jc w:val="both"/>
              <w:rPr>
                <w:rFonts w:asciiTheme="minorHAnsi" w:hAnsiTheme="minorHAnsi"/>
                <w:sz w:val="24"/>
                <w:szCs w:val="24"/>
              </w:rPr>
            </w:pPr>
            <w:r w:rsidRPr="00BF3E6B">
              <w:rPr>
                <w:rFonts w:asciiTheme="minorHAnsi" w:hAnsiTheme="minorHAnsi"/>
                <w:b/>
                <w:sz w:val="24"/>
                <w:szCs w:val="24"/>
              </w:rPr>
              <w:t>Next A</w:t>
            </w:r>
            <w:r w:rsidR="00917833" w:rsidRPr="00BF3E6B">
              <w:rPr>
                <w:rFonts w:asciiTheme="minorHAnsi" w:hAnsiTheme="minorHAnsi"/>
                <w:b/>
                <w:sz w:val="24"/>
                <w:szCs w:val="24"/>
              </w:rPr>
              <w:t>genda</w:t>
            </w:r>
            <w:r w:rsidR="00917833">
              <w:rPr>
                <w:rFonts w:asciiTheme="minorHAnsi" w:hAnsiTheme="minorHAnsi"/>
                <w:sz w:val="24"/>
                <w:szCs w:val="24"/>
              </w:rPr>
              <w:t xml:space="preserve">: </w:t>
            </w:r>
            <w:r w:rsidR="007B3F4A" w:rsidRPr="00917833">
              <w:rPr>
                <w:rFonts w:asciiTheme="minorHAnsi" w:hAnsiTheme="minorHAnsi"/>
                <w:sz w:val="24"/>
                <w:szCs w:val="24"/>
              </w:rPr>
              <w:t>War Memorial</w:t>
            </w:r>
            <w:r w:rsidR="00E8723D" w:rsidRPr="00917833">
              <w:rPr>
                <w:rFonts w:asciiTheme="minorHAnsi" w:hAnsiTheme="minorHAnsi"/>
                <w:sz w:val="24"/>
                <w:szCs w:val="24"/>
              </w:rPr>
              <w:t xml:space="preserve"> book</w:t>
            </w:r>
            <w:r w:rsidR="00917833">
              <w:rPr>
                <w:rFonts w:asciiTheme="minorHAnsi" w:hAnsiTheme="minorHAnsi"/>
                <w:sz w:val="24"/>
                <w:szCs w:val="24"/>
              </w:rPr>
              <w:t>let</w:t>
            </w:r>
            <w:r w:rsidR="009544D8" w:rsidRPr="00917833">
              <w:rPr>
                <w:rFonts w:asciiTheme="minorHAnsi" w:hAnsiTheme="minorHAnsi"/>
                <w:sz w:val="24"/>
                <w:szCs w:val="24"/>
              </w:rPr>
              <w:t xml:space="preserve">, </w:t>
            </w:r>
            <w:r w:rsidR="00E8723D" w:rsidRPr="00917833">
              <w:rPr>
                <w:rFonts w:asciiTheme="minorHAnsi" w:hAnsiTheme="minorHAnsi"/>
                <w:sz w:val="24"/>
                <w:szCs w:val="24"/>
              </w:rPr>
              <w:t>cold ca</w:t>
            </w:r>
            <w:r w:rsidR="00BF3E6B">
              <w:rPr>
                <w:rFonts w:asciiTheme="minorHAnsi" w:hAnsiTheme="minorHAnsi"/>
                <w:sz w:val="24"/>
                <w:szCs w:val="24"/>
              </w:rPr>
              <w:t>lling zone, tree on The Green, Woodlands Noticeboard,</w:t>
            </w:r>
          </w:p>
          <w:p w:rsidR="00B34E04" w:rsidRPr="00917833" w:rsidRDefault="00B34E04" w:rsidP="00E6369E">
            <w:pPr>
              <w:rPr>
                <w:rFonts w:asciiTheme="minorHAnsi" w:hAnsiTheme="minorHAnsi"/>
                <w:sz w:val="24"/>
                <w:szCs w:val="24"/>
              </w:rPr>
            </w:pPr>
          </w:p>
          <w:p w:rsidR="00151329" w:rsidRPr="00917833" w:rsidRDefault="004F5A92" w:rsidP="00E6369E">
            <w:pPr>
              <w:rPr>
                <w:rFonts w:asciiTheme="minorHAnsi" w:hAnsiTheme="minorHAnsi"/>
                <w:sz w:val="24"/>
                <w:szCs w:val="24"/>
              </w:rPr>
            </w:pPr>
            <w:r w:rsidRPr="00917833">
              <w:rPr>
                <w:rFonts w:asciiTheme="minorHAnsi" w:hAnsiTheme="minorHAnsi"/>
                <w:sz w:val="24"/>
                <w:szCs w:val="24"/>
              </w:rPr>
              <w:t xml:space="preserve">Date of Next Meeting: </w:t>
            </w:r>
            <w:r w:rsidR="000A158E" w:rsidRPr="00917833">
              <w:rPr>
                <w:rFonts w:asciiTheme="minorHAnsi" w:hAnsiTheme="minorHAnsi"/>
                <w:sz w:val="24"/>
                <w:szCs w:val="24"/>
              </w:rPr>
              <w:t>Monday</w:t>
            </w:r>
            <w:r w:rsidR="00E8723D" w:rsidRPr="00917833">
              <w:rPr>
                <w:rFonts w:asciiTheme="minorHAnsi" w:hAnsiTheme="minorHAnsi"/>
                <w:sz w:val="24"/>
                <w:szCs w:val="24"/>
              </w:rPr>
              <w:t xml:space="preserve"> </w:t>
            </w:r>
            <w:r w:rsidR="00BF3E6B">
              <w:rPr>
                <w:rFonts w:asciiTheme="minorHAnsi" w:hAnsiTheme="minorHAnsi"/>
                <w:sz w:val="24"/>
                <w:szCs w:val="24"/>
              </w:rPr>
              <w:t>8</w:t>
            </w:r>
            <w:r w:rsidR="00BF3E6B" w:rsidRPr="00BF3E6B">
              <w:rPr>
                <w:rFonts w:asciiTheme="minorHAnsi" w:hAnsiTheme="minorHAnsi"/>
                <w:sz w:val="24"/>
                <w:szCs w:val="24"/>
                <w:vertAlign w:val="superscript"/>
              </w:rPr>
              <w:t>th</w:t>
            </w:r>
            <w:r w:rsidR="00BF3E6B">
              <w:rPr>
                <w:rFonts w:asciiTheme="minorHAnsi" w:hAnsiTheme="minorHAnsi"/>
                <w:sz w:val="24"/>
                <w:szCs w:val="24"/>
              </w:rPr>
              <w:t xml:space="preserve"> February</w:t>
            </w:r>
            <w:r w:rsidR="00E8723D" w:rsidRPr="00917833">
              <w:rPr>
                <w:rFonts w:asciiTheme="minorHAnsi" w:hAnsiTheme="minorHAnsi"/>
                <w:sz w:val="24"/>
                <w:szCs w:val="24"/>
              </w:rPr>
              <w:t xml:space="preserve"> </w:t>
            </w:r>
            <w:r w:rsidR="000E5899" w:rsidRPr="00917833">
              <w:rPr>
                <w:rFonts w:asciiTheme="minorHAnsi" w:hAnsiTheme="minorHAnsi"/>
                <w:sz w:val="24"/>
                <w:szCs w:val="24"/>
              </w:rPr>
              <w:t xml:space="preserve">– </w:t>
            </w:r>
            <w:r w:rsidR="00E8723D" w:rsidRPr="00917833">
              <w:rPr>
                <w:rFonts w:asciiTheme="minorHAnsi" w:hAnsiTheme="minorHAnsi"/>
                <w:sz w:val="24"/>
                <w:szCs w:val="24"/>
              </w:rPr>
              <w:t>7.00</w:t>
            </w:r>
            <w:r w:rsidR="00B76497" w:rsidRPr="00917833">
              <w:rPr>
                <w:rFonts w:asciiTheme="minorHAnsi" w:hAnsiTheme="minorHAnsi"/>
                <w:sz w:val="24"/>
                <w:szCs w:val="24"/>
              </w:rPr>
              <w:t>pm</w:t>
            </w:r>
            <w:r w:rsidR="00E8723D" w:rsidRPr="00917833">
              <w:rPr>
                <w:rFonts w:asciiTheme="minorHAnsi" w:hAnsiTheme="minorHAnsi"/>
                <w:sz w:val="24"/>
                <w:szCs w:val="24"/>
              </w:rPr>
              <w:t xml:space="preserve"> at the school</w:t>
            </w:r>
            <w:r w:rsidR="00151329" w:rsidRPr="00917833">
              <w:rPr>
                <w:rFonts w:asciiTheme="minorHAnsi" w:hAnsiTheme="minorHAnsi"/>
                <w:sz w:val="24"/>
                <w:szCs w:val="24"/>
              </w:rPr>
              <w:t>.</w:t>
            </w:r>
          </w:p>
          <w:p w:rsidR="00DD3C7D" w:rsidRPr="00917833" w:rsidRDefault="00DD3C7D" w:rsidP="00E6369E">
            <w:pPr>
              <w:rPr>
                <w:rFonts w:asciiTheme="minorHAnsi" w:hAnsiTheme="minorHAnsi"/>
                <w:b/>
                <w:sz w:val="24"/>
                <w:szCs w:val="24"/>
              </w:rPr>
            </w:pPr>
            <w:r w:rsidRPr="00917833">
              <w:rPr>
                <w:rFonts w:asciiTheme="minorHAnsi" w:hAnsiTheme="minorHAnsi"/>
                <w:b/>
                <w:sz w:val="24"/>
                <w:szCs w:val="24"/>
              </w:rPr>
              <w:t>The minutes are draft until agreed at the next Parish Council Meeting</w:t>
            </w:r>
          </w:p>
          <w:p w:rsidR="00126A22" w:rsidRPr="00745794" w:rsidRDefault="00126A22" w:rsidP="0080525A">
            <w:pPr>
              <w:ind w:left="720"/>
              <w:rPr>
                <w:rFonts w:asciiTheme="minorHAnsi" w:hAnsiTheme="minorHAnsi"/>
                <w: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r w:rsidRPr="00745794">
                    <w:rPr>
                      <w:rFonts w:asciiTheme="minorHAnsi" w:hAnsiTheme="minorHAnsi"/>
                      <w:i/>
                      <w:sz w:val="24"/>
                      <w:szCs w:val="24"/>
                    </w:rPr>
                    <w:t xml:space="preserve">    </w:t>
                  </w: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jc w:val="right"/>
                    <w:rPr>
                      <w:rFonts w:asciiTheme="minorHAnsi" w:hAnsiTheme="minorHAnsi"/>
                      <w:i/>
                      <w:sz w:val="24"/>
                      <w:szCs w:val="24"/>
                      <w:u w:val="single"/>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8445FF" w:rsidP="00C07B2C">
                  <w:pPr>
                    <w:rPr>
                      <w:rFonts w:asciiTheme="minorHAnsi" w:hAnsiTheme="minorHAnsi"/>
                      <w:sz w:val="24"/>
                      <w:szCs w:val="24"/>
                    </w:rPr>
                  </w:pPr>
                  <w:r w:rsidRPr="00745794">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8445FF" w:rsidP="00C07B2C">
                  <w:pPr>
                    <w:rPr>
                      <w:rFonts w:asciiTheme="minorHAnsi" w:hAnsiTheme="minorHAnsi"/>
                      <w:sz w:val="24"/>
                      <w:szCs w:val="24"/>
                    </w:rPr>
                  </w:pPr>
                  <w:r w:rsidRPr="00745794">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800592" w:rsidRPr="00745794" w:rsidRDefault="00800592"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C07B2C">
                  <w:pPr>
                    <w:rPr>
                      <w:rFonts w:asciiTheme="minorHAnsi" w:hAnsiTheme="minorHAnsi"/>
                      <w:i/>
                      <w:sz w:val="24"/>
                      <w:szCs w:val="24"/>
                    </w:rPr>
                  </w:pPr>
                </w:p>
              </w:tc>
            </w:tr>
          </w:tbl>
          <w:p w:rsidR="00AD5F9B" w:rsidRPr="00473BD9" w:rsidRDefault="00AD5F9B" w:rsidP="00B168B1">
            <w:pPr>
              <w:jc w:val="both"/>
              <w:rPr>
                <w:rFonts w:asciiTheme="minorHAnsi" w:hAnsiTheme="minorHAnsi"/>
                <w:b/>
                <w:sz w:val="24"/>
                <w:szCs w:val="24"/>
                <w:u w:val="single"/>
              </w:rPr>
            </w:pPr>
          </w:p>
        </w:tc>
        <w:tc>
          <w:tcPr>
            <w:tcW w:w="1205" w:type="dxa"/>
          </w:tcPr>
          <w:p w:rsidR="00977708" w:rsidRPr="00473BD9" w:rsidRDefault="00977708" w:rsidP="000D07D7">
            <w:pPr>
              <w:rPr>
                <w:rFonts w:asciiTheme="minorHAnsi" w:hAnsiTheme="minorHAnsi"/>
                <w:sz w:val="24"/>
                <w:szCs w:val="24"/>
              </w:rPr>
            </w:pPr>
          </w:p>
          <w:p w:rsidR="009B666A" w:rsidRPr="00473BD9" w:rsidRDefault="009B666A" w:rsidP="000D07D7">
            <w:pPr>
              <w:rPr>
                <w:rFonts w:asciiTheme="minorHAnsi" w:hAnsiTheme="minorHAnsi"/>
                <w:sz w:val="24"/>
                <w:szCs w:val="24"/>
              </w:rPr>
            </w:pPr>
          </w:p>
          <w:p w:rsidR="009B666A" w:rsidRPr="00473BD9" w:rsidRDefault="009B666A" w:rsidP="000D07D7">
            <w:pPr>
              <w:rPr>
                <w:rFonts w:asciiTheme="minorHAnsi" w:hAnsiTheme="minorHAnsi"/>
                <w:sz w:val="24"/>
                <w:szCs w:val="24"/>
              </w:rPr>
            </w:pPr>
          </w:p>
          <w:p w:rsidR="00D35D2D" w:rsidRPr="00473BD9" w:rsidRDefault="00D35D2D" w:rsidP="000D07D7">
            <w:pPr>
              <w:rPr>
                <w:rFonts w:asciiTheme="minorHAnsi" w:hAnsiTheme="minorHAnsi"/>
                <w:sz w:val="24"/>
                <w:szCs w:val="24"/>
              </w:rPr>
            </w:pPr>
          </w:p>
          <w:p w:rsidR="00653BF6" w:rsidRPr="00473BD9" w:rsidRDefault="00653BF6"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B106C5" w:rsidRPr="00473BD9" w:rsidRDefault="00B106C5"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0778EB" w:rsidRPr="00473BD9" w:rsidRDefault="000778EB" w:rsidP="000D07D7">
            <w:pPr>
              <w:rPr>
                <w:rFonts w:asciiTheme="minorHAnsi" w:hAnsiTheme="minorHAnsi"/>
                <w:sz w:val="24"/>
                <w:szCs w:val="24"/>
              </w:rPr>
            </w:pPr>
          </w:p>
          <w:p w:rsidR="00BA749C" w:rsidRPr="00473BD9" w:rsidRDefault="00BA749C" w:rsidP="002673B6">
            <w:pPr>
              <w:rPr>
                <w:rFonts w:asciiTheme="minorHAnsi" w:hAnsiTheme="minorHAnsi"/>
                <w:b/>
                <w:bCs/>
                <w:sz w:val="24"/>
                <w:szCs w:val="24"/>
              </w:rPr>
            </w:pPr>
          </w:p>
          <w:p w:rsidR="002673B6" w:rsidRPr="00473BD9" w:rsidRDefault="002673B6" w:rsidP="002673B6">
            <w:pPr>
              <w:rPr>
                <w:rFonts w:asciiTheme="minorHAnsi" w:hAnsiTheme="minorHAnsi"/>
                <w:b/>
                <w:bCs/>
                <w:sz w:val="24"/>
                <w:szCs w:val="24"/>
              </w:rPr>
            </w:pPr>
            <w:r w:rsidRPr="00473BD9">
              <w:rPr>
                <w:rFonts w:asciiTheme="minorHAnsi" w:hAnsiTheme="minorHAnsi"/>
                <w:b/>
                <w:bCs/>
                <w:sz w:val="24"/>
                <w:szCs w:val="24"/>
              </w:rPr>
              <w:t>ACTION</w:t>
            </w:r>
          </w:p>
          <w:p w:rsidR="00926932" w:rsidRPr="00473BD9" w:rsidRDefault="00926932" w:rsidP="000D07D7">
            <w:pPr>
              <w:rPr>
                <w:rFonts w:asciiTheme="minorHAnsi" w:hAnsiTheme="minorHAnsi"/>
                <w:bCs/>
                <w:sz w:val="24"/>
                <w:szCs w:val="24"/>
              </w:rPr>
            </w:pPr>
          </w:p>
          <w:p w:rsidR="009B666A" w:rsidRPr="00473BD9" w:rsidRDefault="009B666A"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2A01F3" w:rsidRPr="00473BD9" w:rsidRDefault="002A01F3"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932050" w:rsidRPr="00473BD9" w:rsidRDefault="00375286" w:rsidP="000D07D7">
            <w:pPr>
              <w:rPr>
                <w:rFonts w:asciiTheme="minorHAnsi" w:hAnsiTheme="minorHAnsi"/>
                <w:bCs/>
                <w:sz w:val="24"/>
                <w:szCs w:val="24"/>
              </w:rPr>
            </w:pPr>
            <w:r w:rsidRPr="00473BD9">
              <w:rPr>
                <w:rFonts w:asciiTheme="minorHAnsi" w:hAnsiTheme="minorHAnsi"/>
                <w:bCs/>
                <w:sz w:val="24"/>
                <w:szCs w:val="24"/>
              </w:rPr>
              <w:t xml:space="preserve"> </w:t>
            </w:r>
          </w:p>
          <w:p w:rsidR="004105B5" w:rsidRPr="00473BD9" w:rsidRDefault="00A80EE9" w:rsidP="000D07D7">
            <w:pPr>
              <w:rPr>
                <w:rFonts w:asciiTheme="minorHAnsi" w:hAnsiTheme="minorHAnsi"/>
                <w:bCs/>
                <w:sz w:val="24"/>
                <w:szCs w:val="24"/>
              </w:rPr>
            </w:pPr>
            <w:r w:rsidRPr="00473BD9">
              <w:rPr>
                <w:rFonts w:asciiTheme="minorHAnsi" w:hAnsiTheme="minorHAnsi"/>
                <w:bCs/>
                <w:sz w:val="24"/>
                <w:szCs w:val="24"/>
              </w:rPr>
              <w:t xml:space="preserve"> </w:t>
            </w:r>
          </w:p>
          <w:p w:rsidR="004105B5" w:rsidRPr="00473BD9" w:rsidRDefault="000536C5" w:rsidP="000D07D7">
            <w:pPr>
              <w:rPr>
                <w:rFonts w:asciiTheme="minorHAnsi" w:hAnsiTheme="minorHAnsi"/>
                <w:bCs/>
                <w:sz w:val="24"/>
                <w:szCs w:val="24"/>
              </w:rPr>
            </w:pPr>
            <w:r w:rsidRPr="00473BD9">
              <w:rPr>
                <w:rFonts w:asciiTheme="minorHAnsi" w:hAnsiTheme="minorHAnsi"/>
                <w:bCs/>
                <w:sz w:val="24"/>
                <w:szCs w:val="24"/>
              </w:rPr>
              <w:t xml:space="preserve"> </w:t>
            </w:r>
          </w:p>
          <w:p w:rsidR="00922881" w:rsidRPr="00473BD9" w:rsidRDefault="00C161AF" w:rsidP="000D07D7">
            <w:pPr>
              <w:rPr>
                <w:rFonts w:asciiTheme="minorHAnsi" w:hAnsiTheme="minorHAnsi"/>
                <w:b/>
                <w:bCs/>
                <w:sz w:val="24"/>
                <w:szCs w:val="24"/>
              </w:rPr>
            </w:pPr>
            <w:r w:rsidRPr="00473BD9">
              <w:rPr>
                <w:rFonts w:asciiTheme="minorHAnsi" w:hAnsiTheme="minorHAnsi"/>
                <w:b/>
                <w:bCs/>
                <w:sz w:val="24"/>
                <w:szCs w:val="24"/>
              </w:rPr>
              <w:t xml:space="preserve">   </w:t>
            </w:r>
          </w:p>
          <w:p w:rsidR="002845AB" w:rsidRPr="00473BD9" w:rsidRDefault="00BB5EBC" w:rsidP="000D07D7">
            <w:pPr>
              <w:rPr>
                <w:rFonts w:asciiTheme="minorHAnsi" w:hAnsiTheme="minorHAnsi"/>
                <w:bCs/>
                <w:sz w:val="24"/>
                <w:szCs w:val="24"/>
              </w:rPr>
            </w:pPr>
            <w:r w:rsidRPr="00473BD9">
              <w:rPr>
                <w:rFonts w:asciiTheme="minorHAnsi" w:hAnsiTheme="minorHAnsi"/>
                <w:bCs/>
                <w:sz w:val="24"/>
                <w:szCs w:val="24"/>
              </w:rPr>
              <w:t xml:space="preserve"> </w:t>
            </w:r>
          </w:p>
          <w:p w:rsidR="00824ECC" w:rsidRPr="00473BD9" w:rsidRDefault="003045D0" w:rsidP="000D07D7">
            <w:pPr>
              <w:rPr>
                <w:rFonts w:asciiTheme="minorHAnsi" w:hAnsiTheme="minorHAnsi"/>
                <w:bCs/>
                <w:sz w:val="24"/>
                <w:szCs w:val="24"/>
              </w:rPr>
            </w:pPr>
            <w:r w:rsidRPr="00473BD9">
              <w:rPr>
                <w:rFonts w:asciiTheme="minorHAnsi" w:hAnsiTheme="minorHAnsi"/>
                <w:bCs/>
                <w:sz w:val="24"/>
                <w:szCs w:val="24"/>
              </w:rPr>
              <w:t xml:space="preserve"> </w:t>
            </w:r>
          </w:p>
          <w:p w:rsidR="002845AB" w:rsidRPr="00473BD9" w:rsidRDefault="00AA6CBC" w:rsidP="000D07D7">
            <w:pPr>
              <w:rPr>
                <w:rFonts w:asciiTheme="minorHAnsi" w:hAnsiTheme="minorHAnsi"/>
                <w:b/>
                <w:bCs/>
                <w:sz w:val="24"/>
                <w:szCs w:val="24"/>
              </w:rPr>
            </w:pPr>
            <w:r w:rsidRPr="00473BD9">
              <w:rPr>
                <w:rFonts w:asciiTheme="minorHAnsi" w:hAnsiTheme="minorHAnsi"/>
                <w:bCs/>
                <w:sz w:val="24"/>
                <w:szCs w:val="24"/>
              </w:rPr>
              <w:t xml:space="preserve">    </w:t>
            </w:r>
          </w:p>
          <w:p w:rsidR="000E6926" w:rsidRPr="00473BD9" w:rsidRDefault="00D47195" w:rsidP="006918B1">
            <w:pPr>
              <w:rPr>
                <w:rFonts w:asciiTheme="minorHAnsi" w:hAnsiTheme="minorHAnsi"/>
                <w:bCs/>
                <w:sz w:val="24"/>
                <w:szCs w:val="24"/>
              </w:rPr>
            </w:pPr>
            <w:r w:rsidRPr="00473BD9">
              <w:rPr>
                <w:rFonts w:asciiTheme="minorHAnsi" w:hAnsiTheme="minorHAnsi"/>
                <w:bCs/>
                <w:sz w:val="24"/>
                <w:szCs w:val="24"/>
              </w:rPr>
              <w:t xml:space="preserve"> </w:t>
            </w:r>
          </w:p>
          <w:p w:rsidR="005842EB" w:rsidRPr="00473BD9" w:rsidRDefault="00F90302" w:rsidP="006918B1">
            <w:pPr>
              <w:rPr>
                <w:rFonts w:asciiTheme="minorHAnsi" w:hAnsiTheme="minorHAnsi"/>
                <w:b/>
                <w:bCs/>
                <w:sz w:val="24"/>
                <w:szCs w:val="24"/>
              </w:rPr>
            </w:pPr>
            <w:r w:rsidRPr="00473BD9">
              <w:rPr>
                <w:rFonts w:asciiTheme="minorHAnsi" w:hAnsiTheme="minorHAnsi"/>
                <w:b/>
                <w:bCs/>
                <w:sz w:val="24"/>
                <w:szCs w:val="24"/>
              </w:rPr>
              <w:t xml:space="preserve"> </w:t>
            </w:r>
            <w:r w:rsidR="005842EB" w:rsidRPr="00473BD9">
              <w:rPr>
                <w:rFonts w:asciiTheme="minorHAnsi" w:hAnsiTheme="minorHAnsi"/>
                <w:b/>
                <w:bCs/>
                <w:sz w:val="24"/>
                <w:szCs w:val="24"/>
              </w:rPr>
              <w:t xml:space="preserve">   </w:t>
            </w:r>
          </w:p>
          <w:p w:rsidR="00F550EC" w:rsidRPr="00473BD9" w:rsidRDefault="005842EB" w:rsidP="001A7824">
            <w:pPr>
              <w:rPr>
                <w:rFonts w:asciiTheme="minorHAnsi" w:hAnsiTheme="minorHAnsi"/>
                <w:b/>
                <w:bCs/>
                <w:sz w:val="24"/>
                <w:szCs w:val="24"/>
              </w:rPr>
            </w:pPr>
            <w:r w:rsidRPr="00473BD9">
              <w:rPr>
                <w:rFonts w:asciiTheme="minorHAnsi" w:hAnsiTheme="minorHAnsi"/>
                <w:b/>
                <w:bCs/>
                <w:sz w:val="24"/>
                <w:szCs w:val="24"/>
              </w:rPr>
              <w:t xml:space="preserve">     </w:t>
            </w:r>
          </w:p>
          <w:p w:rsidR="005842EB" w:rsidRPr="00473BD9" w:rsidRDefault="005842EB" w:rsidP="000D07D7">
            <w:pPr>
              <w:rPr>
                <w:rFonts w:asciiTheme="minorHAnsi" w:hAnsiTheme="minorHAnsi"/>
                <w:b/>
                <w:bCs/>
                <w:sz w:val="24"/>
                <w:szCs w:val="24"/>
              </w:rPr>
            </w:pPr>
          </w:p>
          <w:p w:rsidR="00E57D71" w:rsidRPr="00473BD9" w:rsidRDefault="00F550EC" w:rsidP="000D07D7">
            <w:pPr>
              <w:rPr>
                <w:rFonts w:asciiTheme="minorHAnsi" w:hAnsiTheme="minorHAnsi"/>
                <w:b/>
                <w:bCs/>
                <w:sz w:val="24"/>
                <w:szCs w:val="24"/>
              </w:rPr>
            </w:pPr>
            <w:r w:rsidRPr="00473BD9">
              <w:rPr>
                <w:rFonts w:asciiTheme="minorHAnsi" w:hAnsiTheme="minorHAnsi"/>
                <w:b/>
                <w:bCs/>
                <w:sz w:val="24"/>
                <w:szCs w:val="24"/>
              </w:rPr>
              <w:t xml:space="preserve">    </w:t>
            </w:r>
          </w:p>
          <w:p w:rsidR="004F796B" w:rsidRPr="00473BD9" w:rsidRDefault="00E57D71" w:rsidP="000D07D7">
            <w:pPr>
              <w:rPr>
                <w:rFonts w:asciiTheme="minorHAnsi" w:hAnsiTheme="minorHAnsi"/>
                <w:b/>
                <w:bCs/>
                <w:sz w:val="24"/>
                <w:szCs w:val="24"/>
              </w:rPr>
            </w:pPr>
            <w:r w:rsidRPr="00473BD9">
              <w:rPr>
                <w:rFonts w:asciiTheme="minorHAnsi" w:hAnsiTheme="minorHAnsi"/>
                <w:b/>
                <w:bCs/>
                <w:sz w:val="24"/>
                <w:szCs w:val="24"/>
              </w:rPr>
              <w:t xml:space="preserve"> </w:t>
            </w:r>
            <w:r w:rsidR="00BA4DAB" w:rsidRPr="00473BD9">
              <w:rPr>
                <w:rFonts w:asciiTheme="minorHAnsi" w:hAnsiTheme="minorHAnsi"/>
                <w:b/>
                <w:bCs/>
                <w:sz w:val="24"/>
                <w:szCs w:val="24"/>
              </w:rPr>
              <w:t xml:space="preserve">   </w:t>
            </w:r>
            <w:r w:rsidRPr="00473BD9">
              <w:rPr>
                <w:rFonts w:asciiTheme="minorHAnsi" w:hAnsiTheme="minorHAnsi"/>
                <w:b/>
                <w:bCs/>
                <w:sz w:val="24"/>
                <w:szCs w:val="24"/>
              </w:rPr>
              <w:t xml:space="preserve"> </w:t>
            </w:r>
            <w:r w:rsidR="002A68E2" w:rsidRPr="00473BD9">
              <w:rPr>
                <w:rFonts w:asciiTheme="minorHAnsi" w:hAnsiTheme="minorHAnsi"/>
                <w:b/>
                <w:bCs/>
                <w:sz w:val="24"/>
                <w:szCs w:val="24"/>
              </w:rPr>
              <w:t xml:space="preserve"> </w:t>
            </w:r>
          </w:p>
          <w:p w:rsidR="00887D63" w:rsidRPr="00473BD9" w:rsidRDefault="00190C09" w:rsidP="000D07D7">
            <w:pPr>
              <w:rPr>
                <w:rFonts w:asciiTheme="minorHAnsi" w:hAnsiTheme="minorHAnsi"/>
                <w:b/>
                <w:bCs/>
                <w:sz w:val="24"/>
                <w:szCs w:val="24"/>
              </w:rPr>
            </w:pPr>
            <w:r w:rsidRPr="00473BD9">
              <w:rPr>
                <w:rFonts w:asciiTheme="minorHAnsi" w:hAnsiTheme="minorHAnsi"/>
                <w:bCs/>
                <w:sz w:val="24"/>
                <w:szCs w:val="24"/>
              </w:rPr>
              <w:t xml:space="preserve">   </w:t>
            </w:r>
            <w:r w:rsidR="00AE4D92" w:rsidRPr="00473BD9">
              <w:rPr>
                <w:rFonts w:asciiTheme="minorHAnsi" w:hAnsiTheme="minorHAnsi"/>
                <w:bCs/>
                <w:sz w:val="24"/>
                <w:szCs w:val="24"/>
              </w:rPr>
              <w:t xml:space="preserve">  </w:t>
            </w:r>
            <w:r w:rsidR="00B168B1" w:rsidRPr="00473BD9">
              <w:rPr>
                <w:rFonts w:asciiTheme="minorHAnsi" w:hAnsiTheme="minorHAnsi"/>
                <w:b/>
                <w:bCs/>
                <w:sz w:val="24"/>
                <w:szCs w:val="24"/>
              </w:rPr>
              <w:t xml:space="preserve">  </w:t>
            </w:r>
          </w:p>
          <w:p w:rsidR="00614474" w:rsidRDefault="00887D63" w:rsidP="000D07D7">
            <w:pPr>
              <w:rPr>
                <w:rFonts w:asciiTheme="minorHAnsi" w:hAnsiTheme="minorHAnsi"/>
                <w:bCs/>
                <w:sz w:val="24"/>
                <w:szCs w:val="24"/>
              </w:rPr>
            </w:pPr>
            <w:r w:rsidRPr="00473BD9">
              <w:rPr>
                <w:rFonts w:asciiTheme="minorHAnsi" w:hAnsiTheme="minorHAnsi"/>
                <w:bCs/>
                <w:sz w:val="24"/>
                <w:szCs w:val="24"/>
              </w:rPr>
              <w:t xml:space="preserve">     </w:t>
            </w:r>
          </w:p>
          <w:p w:rsidR="00614474" w:rsidRDefault="00614474" w:rsidP="000D07D7">
            <w:pPr>
              <w:rPr>
                <w:rFonts w:asciiTheme="minorHAnsi" w:hAnsiTheme="minorHAnsi"/>
                <w:b/>
                <w:bCs/>
                <w:sz w:val="24"/>
                <w:szCs w:val="24"/>
              </w:rPr>
            </w:pPr>
          </w:p>
          <w:p w:rsidR="00C51A2D" w:rsidRPr="00C65E8D" w:rsidRDefault="00614474" w:rsidP="000D07D7">
            <w:pPr>
              <w:rPr>
                <w:rFonts w:asciiTheme="minorHAnsi" w:hAnsiTheme="minorHAnsi"/>
                <w:b/>
                <w:bCs/>
                <w:sz w:val="24"/>
                <w:szCs w:val="24"/>
              </w:rPr>
            </w:pPr>
            <w:r>
              <w:rPr>
                <w:rFonts w:asciiTheme="minorHAnsi" w:hAnsiTheme="minorHAnsi"/>
                <w:b/>
                <w:bCs/>
                <w:sz w:val="24"/>
                <w:szCs w:val="24"/>
              </w:rPr>
              <w:t xml:space="preserve">      </w:t>
            </w:r>
            <w:r w:rsidR="00C51A2D" w:rsidRPr="00C51A2D">
              <w:rPr>
                <w:rFonts w:asciiTheme="minorHAnsi" w:hAnsiTheme="minorHAnsi"/>
                <w:b/>
                <w:bCs/>
                <w:sz w:val="24"/>
                <w:szCs w:val="24"/>
              </w:rPr>
              <w:t>JR</w:t>
            </w:r>
            <w:r w:rsidR="001947B2" w:rsidRPr="00C51A2D">
              <w:rPr>
                <w:rFonts w:asciiTheme="minorHAnsi" w:hAnsiTheme="minorHAnsi"/>
                <w:b/>
                <w:bCs/>
                <w:sz w:val="24"/>
                <w:szCs w:val="24"/>
              </w:rPr>
              <w:t xml:space="preserve">  </w:t>
            </w:r>
          </w:p>
          <w:p w:rsidR="006A7162" w:rsidRPr="00614474" w:rsidRDefault="001947B2" w:rsidP="000D07D7">
            <w:pPr>
              <w:rPr>
                <w:rFonts w:asciiTheme="minorHAnsi" w:hAnsiTheme="minorHAnsi"/>
                <w:bCs/>
                <w:sz w:val="24"/>
                <w:szCs w:val="24"/>
              </w:rPr>
            </w:pPr>
            <w:r w:rsidRPr="00473BD9">
              <w:rPr>
                <w:rFonts w:asciiTheme="minorHAnsi" w:hAnsiTheme="minorHAnsi"/>
                <w:bCs/>
                <w:sz w:val="24"/>
                <w:szCs w:val="24"/>
              </w:rPr>
              <w:t xml:space="preserve">  </w:t>
            </w:r>
            <w:r w:rsidR="00C51A2D">
              <w:rPr>
                <w:rFonts w:asciiTheme="minorHAnsi" w:hAnsiTheme="minorHAnsi"/>
                <w:bCs/>
                <w:sz w:val="24"/>
                <w:szCs w:val="24"/>
              </w:rPr>
              <w:t xml:space="preserve">    </w:t>
            </w:r>
            <w:r w:rsidR="00C65E8D">
              <w:rPr>
                <w:rFonts w:asciiTheme="minorHAnsi" w:hAnsiTheme="minorHAnsi"/>
                <w:bCs/>
                <w:sz w:val="24"/>
                <w:szCs w:val="24"/>
              </w:rPr>
              <w:t xml:space="preserve"> </w:t>
            </w:r>
            <w:r w:rsidR="00614474">
              <w:rPr>
                <w:rFonts w:asciiTheme="minorHAnsi" w:hAnsiTheme="minorHAnsi"/>
                <w:bCs/>
                <w:sz w:val="24"/>
                <w:szCs w:val="24"/>
              </w:rPr>
              <w:t xml:space="preserve">    </w:t>
            </w:r>
            <w:r w:rsidR="00C51A2D" w:rsidRPr="00C51A2D">
              <w:rPr>
                <w:rFonts w:asciiTheme="minorHAnsi" w:hAnsiTheme="minorHAnsi"/>
                <w:b/>
                <w:bCs/>
                <w:sz w:val="24"/>
                <w:szCs w:val="24"/>
              </w:rPr>
              <w:t>JR/Clerk</w:t>
            </w:r>
          </w:p>
          <w:p w:rsidR="001947B2" w:rsidRPr="00473BD9" w:rsidRDefault="00C51A2D" w:rsidP="000D07D7">
            <w:pPr>
              <w:rPr>
                <w:rFonts w:asciiTheme="minorHAnsi" w:hAnsiTheme="minorHAnsi"/>
                <w:b/>
                <w:bCs/>
                <w:sz w:val="24"/>
                <w:szCs w:val="24"/>
              </w:rPr>
            </w:pPr>
            <w:r>
              <w:rPr>
                <w:rFonts w:asciiTheme="minorHAnsi" w:hAnsiTheme="minorHAnsi"/>
                <w:b/>
                <w:bCs/>
                <w:sz w:val="24"/>
                <w:szCs w:val="24"/>
              </w:rPr>
              <w:t xml:space="preserve">   </w:t>
            </w:r>
            <w:r w:rsidR="00614474">
              <w:rPr>
                <w:rFonts w:asciiTheme="minorHAnsi" w:hAnsiTheme="minorHAnsi"/>
                <w:b/>
                <w:bCs/>
                <w:sz w:val="24"/>
                <w:szCs w:val="24"/>
              </w:rPr>
              <w:t xml:space="preserve">                         </w:t>
            </w:r>
            <w:r w:rsidR="00896FC7">
              <w:rPr>
                <w:rFonts w:asciiTheme="minorHAnsi" w:hAnsiTheme="minorHAnsi"/>
                <w:b/>
                <w:bCs/>
                <w:sz w:val="24"/>
                <w:szCs w:val="24"/>
              </w:rPr>
              <w:t xml:space="preserve">    </w:t>
            </w:r>
            <w:r w:rsidR="00614474">
              <w:rPr>
                <w:rFonts w:asciiTheme="minorHAnsi" w:hAnsiTheme="minorHAnsi"/>
                <w:b/>
                <w:bCs/>
                <w:sz w:val="24"/>
                <w:szCs w:val="24"/>
              </w:rPr>
              <w:t xml:space="preserve">JR </w:t>
            </w:r>
            <w:r>
              <w:rPr>
                <w:rFonts w:asciiTheme="minorHAnsi" w:hAnsiTheme="minorHAnsi"/>
                <w:b/>
                <w:bCs/>
                <w:sz w:val="24"/>
                <w:szCs w:val="24"/>
              </w:rPr>
              <w:t>/AR</w:t>
            </w:r>
            <w:r w:rsidR="00896FC7">
              <w:rPr>
                <w:rFonts w:asciiTheme="minorHAnsi" w:hAnsiTheme="minorHAnsi"/>
                <w:b/>
                <w:bCs/>
                <w:sz w:val="24"/>
                <w:szCs w:val="24"/>
              </w:rPr>
              <w:t xml:space="preserve"> </w:t>
            </w:r>
          </w:p>
          <w:p w:rsidR="00D47195" w:rsidRPr="00473BD9" w:rsidRDefault="001947B2" w:rsidP="000D07D7">
            <w:pPr>
              <w:rPr>
                <w:rFonts w:asciiTheme="minorHAnsi" w:hAnsiTheme="minorHAnsi"/>
                <w:b/>
                <w:bCs/>
                <w:sz w:val="24"/>
                <w:szCs w:val="24"/>
              </w:rPr>
            </w:pPr>
            <w:r w:rsidRPr="00473BD9">
              <w:rPr>
                <w:rFonts w:asciiTheme="minorHAnsi" w:hAnsiTheme="minorHAnsi"/>
                <w:b/>
                <w:bCs/>
                <w:sz w:val="24"/>
                <w:szCs w:val="24"/>
              </w:rPr>
              <w:t xml:space="preserve">    </w:t>
            </w:r>
            <w:r w:rsidR="00346AA5" w:rsidRPr="00473BD9">
              <w:rPr>
                <w:rFonts w:asciiTheme="minorHAnsi" w:hAnsiTheme="minorHAnsi"/>
                <w:b/>
                <w:bCs/>
                <w:sz w:val="24"/>
                <w:szCs w:val="24"/>
              </w:rPr>
              <w:t xml:space="preserve"> </w:t>
            </w:r>
          </w:p>
          <w:p w:rsidR="00887D63" w:rsidRPr="00473BD9" w:rsidRDefault="00887D63" w:rsidP="00887D63">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p>
          <w:p w:rsidR="003028D0" w:rsidRPr="00473BD9" w:rsidRDefault="003028D0" w:rsidP="003028D0">
            <w:pPr>
              <w:rPr>
                <w:rFonts w:asciiTheme="minorHAnsi" w:hAnsiTheme="minorHAnsi"/>
                <w:b/>
                <w:bCs/>
                <w:sz w:val="24"/>
                <w:szCs w:val="24"/>
              </w:rPr>
            </w:pPr>
            <w:r w:rsidRPr="00473BD9">
              <w:rPr>
                <w:rFonts w:asciiTheme="minorHAnsi" w:hAnsiTheme="minorHAnsi"/>
                <w:b/>
                <w:bCs/>
                <w:sz w:val="24"/>
                <w:szCs w:val="24"/>
              </w:rPr>
              <w:t xml:space="preserve">  </w:t>
            </w:r>
          </w:p>
          <w:p w:rsidR="0093652F" w:rsidRPr="00473BD9" w:rsidRDefault="006E6D7D" w:rsidP="000D07D7">
            <w:pPr>
              <w:rPr>
                <w:rFonts w:asciiTheme="minorHAnsi" w:hAnsiTheme="minorHAnsi"/>
                <w:b/>
                <w:bCs/>
                <w:sz w:val="24"/>
                <w:szCs w:val="24"/>
              </w:rPr>
            </w:pPr>
            <w:r w:rsidRPr="00473BD9">
              <w:rPr>
                <w:rFonts w:asciiTheme="minorHAnsi" w:hAnsiTheme="minorHAnsi"/>
                <w:bCs/>
                <w:sz w:val="24"/>
                <w:szCs w:val="24"/>
              </w:rPr>
              <w:t xml:space="preserve">    </w:t>
            </w:r>
          </w:p>
          <w:p w:rsidR="00C65E8D" w:rsidRDefault="00C364CF"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p>
          <w:p w:rsidR="00D515B4" w:rsidRPr="00473BD9" w:rsidRDefault="00546D3F" w:rsidP="000D07D7">
            <w:pPr>
              <w:rPr>
                <w:rFonts w:asciiTheme="minorHAnsi" w:hAnsiTheme="minorHAnsi"/>
                <w:b/>
                <w:bCs/>
                <w:sz w:val="24"/>
                <w:szCs w:val="24"/>
              </w:rPr>
            </w:pPr>
            <w:r w:rsidRPr="00473BD9">
              <w:rPr>
                <w:rFonts w:asciiTheme="minorHAnsi" w:hAnsiTheme="minorHAnsi"/>
                <w:bCs/>
                <w:sz w:val="24"/>
                <w:szCs w:val="24"/>
              </w:rPr>
              <w:t xml:space="preserve">     </w:t>
            </w:r>
          </w:p>
          <w:p w:rsidR="00896FC7" w:rsidRDefault="00CB3457" w:rsidP="001E20AA">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r w:rsidR="00614474">
              <w:rPr>
                <w:rFonts w:asciiTheme="minorHAnsi" w:hAnsiTheme="minorHAnsi"/>
                <w:b/>
                <w:bCs/>
                <w:sz w:val="24"/>
                <w:szCs w:val="24"/>
              </w:rPr>
              <w:t xml:space="preserve">               </w:t>
            </w:r>
          </w:p>
          <w:p w:rsidR="00896FC7" w:rsidRDefault="00896FC7" w:rsidP="001E20AA">
            <w:pPr>
              <w:rPr>
                <w:rFonts w:asciiTheme="minorHAnsi" w:hAnsiTheme="minorHAnsi"/>
                <w:b/>
                <w:bCs/>
                <w:sz w:val="24"/>
                <w:szCs w:val="24"/>
              </w:rPr>
            </w:pPr>
          </w:p>
          <w:p w:rsidR="001E20AA" w:rsidRPr="00C65E8D" w:rsidRDefault="00614474" w:rsidP="001E20AA">
            <w:pPr>
              <w:rPr>
                <w:rFonts w:asciiTheme="minorHAnsi" w:hAnsiTheme="minorHAnsi"/>
                <w:b/>
                <w:bCs/>
                <w:sz w:val="24"/>
                <w:szCs w:val="24"/>
              </w:rPr>
            </w:pPr>
            <w:r>
              <w:rPr>
                <w:rFonts w:asciiTheme="minorHAnsi" w:hAnsiTheme="minorHAnsi"/>
                <w:b/>
                <w:bCs/>
                <w:sz w:val="32"/>
                <w:szCs w:val="32"/>
              </w:rPr>
              <w:lastRenderedPageBreak/>
              <w:t>16</w:t>
            </w:r>
            <w:r w:rsidRPr="00473BD9">
              <w:rPr>
                <w:rFonts w:asciiTheme="minorHAnsi" w:hAnsiTheme="minorHAnsi"/>
                <w:b/>
                <w:bCs/>
                <w:sz w:val="32"/>
                <w:szCs w:val="32"/>
              </w:rPr>
              <w:t>/</w:t>
            </w:r>
            <w:r>
              <w:rPr>
                <w:rFonts w:asciiTheme="minorHAnsi" w:hAnsiTheme="minorHAnsi"/>
                <w:b/>
                <w:bCs/>
                <w:sz w:val="32"/>
                <w:szCs w:val="32"/>
              </w:rPr>
              <w:t>70</w:t>
            </w:r>
            <w:r>
              <w:rPr>
                <w:rFonts w:asciiTheme="minorHAnsi" w:hAnsiTheme="minorHAnsi"/>
                <w:b/>
                <w:bCs/>
                <w:sz w:val="24"/>
                <w:szCs w:val="24"/>
              </w:rPr>
              <w:t xml:space="preserve">                </w:t>
            </w:r>
          </w:p>
          <w:p w:rsidR="00394137" w:rsidRPr="00473BD9" w:rsidRDefault="00394137" w:rsidP="005842EB">
            <w:pPr>
              <w:rPr>
                <w:rFonts w:asciiTheme="minorHAnsi" w:hAnsiTheme="minorHAnsi"/>
                <w:b/>
                <w:bCs/>
                <w:sz w:val="32"/>
                <w:szCs w:val="32"/>
              </w:rPr>
            </w:pPr>
          </w:p>
          <w:p w:rsidR="00896FC7" w:rsidRPr="00473BD9" w:rsidRDefault="00896FC7" w:rsidP="00896FC7">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GD</w:t>
            </w:r>
          </w:p>
          <w:p w:rsidR="00373D8A" w:rsidRPr="00473BD9" w:rsidRDefault="00373D8A" w:rsidP="000D07D7">
            <w:pPr>
              <w:rPr>
                <w:rFonts w:asciiTheme="minorHAnsi" w:hAnsiTheme="minorHAnsi"/>
                <w:bCs/>
                <w:sz w:val="24"/>
                <w:szCs w:val="24"/>
              </w:rPr>
            </w:pPr>
          </w:p>
          <w:p w:rsidR="00C45A8B" w:rsidRPr="00473BD9" w:rsidRDefault="00735F6E" w:rsidP="000D07D7">
            <w:pPr>
              <w:rPr>
                <w:rFonts w:asciiTheme="minorHAnsi" w:hAnsiTheme="minorHAnsi"/>
                <w:bCs/>
                <w:sz w:val="24"/>
                <w:szCs w:val="24"/>
              </w:rPr>
            </w:pPr>
            <w:r w:rsidRPr="00473BD9">
              <w:rPr>
                <w:rFonts w:asciiTheme="minorHAnsi" w:hAnsiTheme="minorHAnsi"/>
                <w:bCs/>
                <w:sz w:val="24"/>
                <w:szCs w:val="24"/>
              </w:rPr>
              <w:t xml:space="preserve">   </w:t>
            </w:r>
          </w:p>
          <w:p w:rsidR="00373D8A" w:rsidRPr="00473BD9" w:rsidRDefault="00C45A8B"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p>
          <w:p w:rsidR="003B0456" w:rsidRPr="00473BD9" w:rsidRDefault="003B0456" w:rsidP="003B0456">
            <w:pPr>
              <w:rPr>
                <w:rFonts w:asciiTheme="minorHAnsi" w:hAnsiTheme="minorHAnsi"/>
                <w:b/>
                <w:bCs/>
                <w:sz w:val="24"/>
                <w:szCs w:val="24"/>
              </w:rPr>
            </w:pPr>
            <w:r w:rsidRPr="00473BD9">
              <w:rPr>
                <w:rFonts w:asciiTheme="minorHAnsi" w:hAnsiTheme="minorHAnsi"/>
                <w:bCs/>
                <w:sz w:val="24"/>
                <w:szCs w:val="24"/>
              </w:rPr>
              <w:t xml:space="preserve">        </w:t>
            </w:r>
          </w:p>
          <w:p w:rsidR="004175DC" w:rsidRPr="00473BD9" w:rsidRDefault="003B0456" w:rsidP="004175DC">
            <w:pPr>
              <w:rPr>
                <w:rFonts w:asciiTheme="minorHAnsi" w:hAnsiTheme="minorHAnsi"/>
                <w:bCs/>
                <w:sz w:val="24"/>
                <w:szCs w:val="24"/>
              </w:rPr>
            </w:pPr>
            <w:r w:rsidRPr="00473BD9">
              <w:rPr>
                <w:rFonts w:asciiTheme="minorHAnsi" w:hAnsiTheme="minorHAnsi"/>
                <w:bCs/>
                <w:sz w:val="24"/>
                <w:szCs w:val="24"/>
              </w:rPr>
              <w:t xml:space="preserve">     </w:t>
            </w:r>
          </w:p>
          <w:p w:rsidR="004175DC" w:rsidRPr="00473BD9" w:rsidRDefault="004175DC" w:rsidP="004175DC">
            <w:pPr>
              <w:rPr>
                <w:rFonts w:asciiTheme="minorHAnsi" w:hAnsiTheme="minorHAnsi"/>
                <w:b/>
                <w:bCs/>
                <w:sz w:val="24"/>
                <w:szCs w:val="24"/>
              </w:rPr>
            </w:pPr>
            <w:r w:rsidRPr="00473BD9">
              <w:rPr>
                <w:rFonts w:asciiTheme="minorHAnsi" w:hAnsiTheme="minorHAnsi"/>
                <w:b/>
                <w:bCs/>
                <w:sz w:val="24"/>
                <w:szCs w:val="24"/>
              </w:rPr>
              <w:t xml:space="preserve">   </w:t>
            </w:r>
            <w:r w:rsidR="00C5140C" w:rsidRPr="00473BD9">
              <w:rPr>
                <w:rFonts w:asciiTheme="minorHAnsi" w:hAnsiTheme="minorHAnsi"/>
                <w:b/>
                <w:bCs/>
                <w:sz w:val="24"/>
                <w:szCs w:val="24"/>
              </w:rPr>
              <w:t xml:space="preserve">    </w:t>
            </w:r>
          </w:p>
          <w:p w:rsidR="00225BF1" w:rsidRPr="00473BD9" w:rsidRDefault="004175DC" w:rsidP="004175DC">
            <w:pPr>
              <w:rPr>
                <w:rFonts w:asciiTheme="minorHAnsi" w:hAnsiTheme="minorHAnsi"/>
                <w:b/>
                <w:bCs/>
                <w:sz w:val="24"/>
                <w:szCs w:val="24"/>
              </w:rPr>
            </w:pPr>
            <w:r w:rsidRPr="00473BD9">
              <w:rPr>
                <w:rFonts w:asciiTheme="minorHAnsi" w:hAnsiTheme="minorHAnsi"/>
                <w:b/>
                <w:bCs/>
                <w:sz w:val="24"/>
                <w:szCs w:val="24"/>
              </w:rPr>
              <w:t xml:space="preserve">   </w:t>
            </w:r>
            <w:r w:rsidR="00225BF1" w:rsidRPr="00473BD9">
              <w:rPr>
                <w:rFonts w:asciiTheme="minorHAnsi" w:hAnsiTheme="minorHAnsi"/>
                <w:b/>
                <w:bCs/>
                <w:sz w:val="24"/>
                <w:szCs w:val="24"/>
              </w:rPr>
              <w:t xml:space="preserve">   </w:t>
            </w:r>
          </w:p>
          <w:p w:rsidR="00373D8A" w:rsidRPr="00473BD9" w:rsidRDefault="003B0456" w:rsidP="000D07D7">
            <w:pPr>
              <w:rPr>
                <w:rFonts w:asciiTheme="minorHAnsi" w:hAnsiTheme="minorHAnsi"/>
                <w:b/>
                <w:bCs/>
                <w:sz w:val="24"/>
                <w:szCs w:val="24"/>
              </w:rPr>
            </w:pPr>
            <w:r w:rsidRPr="00473BD9">
              <w:rPr>
                <w:rFonts w:asciiTheme="minorHAnsi" w:hAnsiTheme="minorHAnsi"/>
                <w:b/>
                <w:bCs/>
                <w:sz w:val="24"/>
                <w:szCs w:val="24"/>
              </w:rPr>
              <w:t xml:space="preserve">  </w:t>
            </w:r>
          </w:p>
          <w:p w:rsidR="00C16F3A" w:rsidRPr="00473BD9" w:rsidRDefault="003B0456" w:rsidP="004175DC">
            <w:pPr>
              <w:rPr>
                <w:rFonts w:asciiTheme="minorHAnsi" w:hAnsiTheme="minorHAnsi"/>
                <w:b/>
                <w:bCs/>
                <w:sz w:val="24"/>
                <w:szCs w:val="24"/>
              </w:rPr>
            </w:pPr>
            <w:r w:rsidRPr="00473BD9">
              <w:rPr>
                <w:rFonts w:asciiTheme="minorHAnsi" w:hAnsiTheme="minorHAnsi"/>
                <w:bCs/>
                <w:sz w:val="24"/>
                <w:szCs w:val="24"/>
              </w:rPr>
              <w:t xml:space="preserve">              </w:t>
            </w:r>
          </w:p>
          <w:p w:rsidR="009662A0" w:rsidRPr="00473BD9" w:rsidRDefault="00C16F3A" w:rsidP="009662A0">
            <w:pPr>
              <w:rPr>
                <w:rFonts w:asciiTheme="minorHAnsi" w:hAnsiTheme="minorHAnsi"/>
                <w:b/>
                <w:bCs/>
                <w:sz w:val="24"/>
                <w:szCs w:val="24"/>
              </w:rPr>
            </w:pPr>
            <w:r w:rsidRPr="00473BD9">
              <w:rPr>
                <w:rFonts w:asciiTheme="minorHAnsi" w:hAnsiTheme="minorHAnsi"/>
                <w:b/>
                <w:bCs/>
                <w:sz w:val="24"/>
                <w:szCs w:val="24"/>
              </w:rPr>
              <w:t xml:space="preserve">    </w:t>
            </w:r>
          </w:p>
          <w:p w:rsidR="00236E5D" w:rsidRPr="00473BD9" w:rsidRDefault="00FC3392" w:rsidP="000D07D7">
            <w:pPr>
              <w:rPr>
                <w:rFonts w:asciiTheme="minorHAnsi" w:hAnsiTheme="minorHAnsi"/>
                <w:bCs/>
                <w:sz w:val="24"/>
                <w:szCs w:val="24"/>
              </w:rPr>
            </w:pPr>
            <w:r w:rsidRPr="00473BD9">
              <w:rPr>
                <w:rFonts w:asciiTheme="minorHAnsi" w:hAnsiTheme="minorHAnsi"/>
                <w:b/>
                <w:bCs/>
                <w:sz w:val="24"/>
                <w:szCs w:val="24"/>
              </w:rPr>
              <w:t xml:space="preserve">   </w:t>
            </w:r>
            <w:r w:rsidR="00D22C6E" w:rsidRPr="00473BD9">
              <w:rPr>
                <w:rFonts w:asciiTheme="minorHAnsi" w:hAnsiTheme="minorHAnsi"/>
                <w:b/>
                <w:bCs/>
                <w:sz w:val="24"/>
                <w:szCs w:val="24"/>
              </w:rPr>
              <w:t xml:space="preserve">    </w:t>
            </w:r>
          </w:p>
          <w:p w:rsidR="00236E5D" w:rsidRPr="00473BD9" w:rsidRDefault="00236E5D" w:rsidP="000D07D7">
            <w:pPr>
              <w:rPr>
                <w:rFonts w:asciiTheme="minorHAnsi" w:hAnsiTheme="minorHAnsi"/>
                <w:bCs/>
                <w:sz w:val="24"/>
                <w:szCs w:val="24"/>
              </w:rPr>
            </w:pPr>
          </w:p>
          <w:p w:rsidR="00C434DE" w:rsidRPr="00473BD9" w:rsidRDefault="005371DE" w:rsidP="000D07D7">
            <w:pPr>
              <w:rPr>
                <w:rFonts w:asciiTheme="minorHAnsi" w:hAnsiTheme="minorHAnsi"/>
                <w:b/>
                <w:bCs/>
                <w:sz w:val="24"/>
                <w:szCs w:val="24"/>
              </w:rPr>
            </w:pPr>
            <w:r>
              <w:rPr>
                <w:rFonts w:asciiTheme="minorHAnsi" w:hAnsiTheme="minorHAnsi"/>
                <w:b/>
                <w:bCs/>
                <w:sz w:val="24"/>
                <w:szCs w:val="24"/>
              </w:rPr>
              <w:t xml:space="preserve">       </w:t>
            </w:r>
          </w:p>
          <w:p w:rsidR="00C434DE" w:rsidRPr="00473BD9" w:rsidRDefault="003E3B65" w:rsidP="000D07D7">
            <w:pPr>
              <w:rPr>
                <w:rFonts w:asciiTheme="minorHAnsi" w:hAnsiTheme="minorHAnsi"/>
                <w:b/>
                <w:bCs/>
                <w:sz w:val="24"/>
                <w:szCs w:val="24"/>
              </w:rPr>
            </w:pPr>
            <w:r w:rsidRPr="00473BD9">
              <w:rPr>
                <w:rFonts w:asciiTheme="minorHAnsi" w:hAnsiTheme="minorHAnsi"/>
                <w:bCs/>
                <w:sz w:val="24"/>
                <w:szCs w:val="24"/>
              </w:rPr>
              <w:t xml:space="preserve"> </w:t>
            </w:r>
          </w:p>
          <w:p w:rsidR="00670C02" w:rsidRDefault="00400D22" w:rsidP="00400D22">
            <w:pPr>
              <w:rPr>
                <w:rFonts w:asciiTheme="minorHAnsi" w:hAnsiTheme="minorHAnsi"/>
                <w:bCs/>
                <w:sz w:val="24"/>
                <w:szCs w:val="24"/>
              </w:rPr>
            </w:pPr>
            <w:r>
              <w:rPr>
                <w:rFonts w:asciiTheme="minorHAnsi" w:hAnsiTheme="minorHAnsi"/>
                <w:bCs/>
                <w:sz w:val="24"/>
                <w:szCs w:val="24"/>
              </w:rPr>
              <w:t xml:space="preserve">      </w:t>
            </w:r>
          </w:p>
          <w:p w:rsidR="00025A05" w:rsidRDefault="00670C02" w:rsidP="00400D22">
            <w:pPr>
              <w:rPr>
                <w:rFonts w:asciiTheme="minorHAnsi" w:hAnsiTheme="minorHAnsi"/>
                <w:bCs/>
                <w:sz w:val="24"/>
                <w:szCs w:val="24"/>
              </w:rPr>
            </w:pPr>
            <w:r>
              <w:rPr>
                <w:rFonts w:asciiTheme="minorHAnsi" w:hAnsiTheme="minorHAnsi"/>
                <w:bCs/>
                <w:sz w:val="24"/>
                <w:szCs w:val="24"/>
              </w:rPr>
              <w:t xml:space="preserve">        </w:t>
            </w:r>
          </w:p>
          <w:p w:rsidR="00025A05" w:rsidRDefault="00025A05" w:rsidP="00400D22">
            <w:pPr>
              <w:rPr>
                <w:rFonts w:asciiTheme="minorHAnsi" w:hAnsiTheme="minorHAnsi"/>
                <w:bCs/>
                <w:sz w:val="24"/>
                <w:szCs w:val="24"/>
              </w:rPr>
            </w:pPr>
          </w:p>
          <w:p w:rsidR="00896FC7" w:rsidRDefault="00025A05" w:rsidP="00400D22">
            <w:pPr>
              <w:rPr>
                <w:rFonts w:asciiTheme="minorHAnsi" w:hAnsiTheme="minorHAnsi"/>
                <w:bCs/>
                <w:sz w:val="24"/>
                <w:szCs w:val="24"/>
              </w:rPr>
            </w:pPr>
            <w:r>
              <w:rPr>
                <w:rFonts w:asciiTheme="minorHAnsi" w:hAnsiTheme="minorHAnsi"/>
                <w:bCs/>
                <w:sz w:val="24"/>
                <w:szCs w:val="24"/>
              </w:rPr>
              <w:t xml:space="preserve">       </w:t>
            </w:r>
          </w:p>
          <w:p w:rsidR="00896FC7" w:rsidRDefault="00896FC7" w:rsidP="00400D22">
            <w:pPr>
              <w:rPr>
                <w:rFonts w:asciiTheme="minorHAnsi" w:hAnsiTheme="minorHAnsi"/>
                <w:bCs/>
                <w:sz w:val="24"/>
                <w:szCs w:val="24"/>
              </w:rPr>
            </w:pPr>
          </w:p>
          <w:p w:rsidR="00896FC7" w:rsidRDefault="00896FC7" w:rsidP="00400D22">
            <w:pPr>
              <w:rPr>
                <w:rFonts w:asciiTheme="minorHAnsi" w:hAnsiTheme="minorHAnsi"/>
                <w:bCs/>
                <w:sz w:val="24"/>
                <w:szCs w:val="24"/>
              </w:rPr>
            </w:pPr>
          </w:p>
          <w:p w:rsidR="00896FC7" w:rsidRDefault="00896FC7" w:rsidP="00400D22">
            <w:pPr>
              <w:rPr>
                <w:rFonts w:asciiTheme="minorHAnsi" w:hAnsiTheme="minorHAnsi"/>
                <w:bCs/>
                <w:sz w:val="24"/>
                <w:szCs w:val="24"/>
              </w:rPr>
            </w:pPr>
          </w:p>
          <w:p w:rsidR="00670C02" w:rsidRPr="00670C02" w:rsidRDefault="00896FC7" w:rsidP="00400D22">
            <w:pPr>
              <w:rPr>
                <w:rFonts w:asciiTheme="minorHAnsi" w:hAnsiTheme="minorHAnsi"/>
                <w:b/>
                <w:bCs/>
                <w:sz w:val="24"/>
                <w:szCs w:val="24"/>
              </w:rPr>
            </w:pPr>
            <w:r>
              <w:rPr>
                <w:rFonts w:asciiTheme="minorHAnsi" w:hAnsiTheme="minorHAnsi"/>
                <w:bCs/>
                <w:sz w:val="24"/>
                <w:szCs w:val="24"/>
              </w:rPr>
              <w:t xml:space="preserve">         </w:t>
            </w:r>
            <w:r w:rsidR="00670C02" w:rsidRPr="00670C02">
              <w:rPr>
                <w:rFonts w:asciiTheme="minorHAnsi" w:hAnsiTheme="minorHAnsi"/>
                <w:b/>
                <w:bCs/>
                <w:sz w:val="24"/>
                <w:szCs w:val="24"/>
              </w:rPr>
              <w:t>GD</w:t>
            </w:r>
          </w:p>
          <w:p w:rsidR="00670C02" w:rsidRDefault="00670C02" w:rsidP="00400D22">
            <w:pPr>
              <w:rPr>
                <w:rFonts w:asciiTheme="minorHAnsi" w:hAnsiTheme="minorHAnsi"/>
                <w:bCs/>
                <w:sz w:val="24"/>
                <w:szCs w:val="24"/>
              </w:rPr>
            </w:pPr>
            <w:r>
              <w:rPr>
                <w:rFonts w:asciiTheme="minorHAnsi" w:hAnsiTheme="minorHAnsi"/>
                <w:bCs/>
                <w:sz w:val="24"/>
                <w:szCs w:val="24"/>
              </w:rPr>
              <w:t xml:space="preserve">      </w:t>
            </w:r>
          </w:p>
          <w:p w:rsidR="00670C02" w:rsidRDefault="00670C02" w:rsidP="00400D22">
            <w:pPr>
              <w:rPr>
                <w:rFonts w:asciiTheme="minorHAnsi" w:hAnsiTheme="minorHAnsi"/>
                <w:bCs/>
                <w:sz w:val="24"/>
                <w:szCs w:val="24"/>
              </w:rPr>
            </w:pPr>
          </w:p>
          <w:p w:rsidR="00670C02" w:rsidRDefault="00670C02" w:rsidP="00400D22">
            <w:pPr>
              <w:rPr>
                <w:rFonts w:asciiTheme="minorHAnsi" w:hAnsiTheme="minorHAnsi"/>
                <w:bCs/>
                <w:sz w:val="24"/>
                <w:szCs w:val="24"/>
              </w:rPr>
            </w:pPr>
          </w:p>
          <w:p w:rsidR="00670C02" w:rsidRDefault="00670C02" w:rsidP="00400D22">
            <w:pPr>
              <w:rPr>
                <w:rFonts w:asciiTheme="minorHAnsi" w:hAnsiTheme="minorHAnsi"/>
                <w:bCs/>
                <w:sz w:val="24"/>
                <w:szCs w:val="24"/>
              </w:rPr>
            </w:pPr>
          </w:p>
          <w:p w:rsidR="00C65E8D" w:rsidRDefault="00670C02" w:rsidP="00400D22">
            <w:pPr>
              <w:rPr>
                <w:rFonts w:asciiTheme="minorHAnsi" w:hAnsiTheme="minorHAnsi"/>
                <w:bCs/>
                <w:sz w:val="24"/>
                <w:szCs w:val="24"/>
              </w:rPr>
            </w:pPr>
            <w:r>
              <w:rPr>
                <w:rFonts w:asciiTheme="minorHAnsi" w:hAnsiTheme="minorHAnsi"/>
                <w:bCs/>
                <w:sz w:val="24"/>
                <w:szCs w:val="24"/>
              </w:rPr>
              <w:t xml:space="preserve">    </w:t>
            </w: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C65E8D" w:rsidRDefault="00C65E8D" w:rsidP="00400D22">
            <w:pPr>
              <w:rPr>
                <w:rFonts w:asciiTheme="minorHAnsi" w:hAnsiTheme="minorHAnsi"/>
                <w:bCs/>
                <w:sz w:val="24"/>
                <w:szCs w:val="24"/>
              </w:rPr>
            </w:pPr>
          </w:p>
          <w:p w:rsidR="00A356BF" w:rsidRDefault="00C65E8D" w:rsidP="00400D22">
            <w:pPr>
              <w:rPr>
                <w:rFonts w:asciiTheme="minorHAnsi" w:hAnsiTheme="minorHAnsi"/>
                <w:bCs/>
                <w:sz w:val="24"/>
                <w:szCs w:val="24"/>
              </w:rPr>
            </w:pPr>
            <w:r>
              <w:rPr>
                <w:rFonts w:asciiTheme="minorHAnsi" w:hAnsiTheme="minorHAnsi"/>
                <w:bCs/>
                <w:sz w:val="24"/>
                <w:szCs w:val="24"/>
              </w:rPr>
              <w:t xml:space="preserve">    </w:t>
            </w:r>
          </w:p>
          <w:p w:rsidR="00A356BF" w:rsidRDefault="00A356BF" w:rsidP="00400D22">
            <w:pPr>
              <w:rPr>
                <w:rFonts w:asciiTheme="minorHAnsi" w:hAnsiTheme="minorHAnsi"/>
                <w:bCs/>
                <w:sz w:val="24"/>
                <w:szCs w:val="24"/>
              </w:rPr>
            </w:pPr>
          </w:p>
          <w:p w:rsidR="00BC03D4" w:rsidRPr="00473BD9" w:rsidRDefault="00A356BF" w:rsidP="000D07D7">
            <w:pPr>
              <w:rPr>
                <w:rFonts w:asciiTheme="minorHAnsi" w:hAnsiTheme="minorHAnsi"/>
                <w:b/>
                <w:bCs/>
                <w:sz w:val="24"/>
                <w:szCs w:val="24"/>
              </w:rPr>
            </w:pPr>
            <w:r>
              <w:rPr>
                <w:rFonts w:asciiTheme="minorHAnsi" w:hAnsiTheme="minorHAnsi"/>
                <w:bCs/>
                <w:sz w:val="24"/>
                <w:szCs w:val="24"/>
              </w:rPr>
              <w:lastRenderedPageBreak/>
              <w:t xml:space="preserve">   </w:t>
            </w:r>
            <w:r w:rsidR="00025A05">
              <w:rPr>
                <w:rFonts w:asciiTheme="minorHAnsi" w:hAnsiTheme="minorHAnsi"/>
                <w:b/>
                <w:sz w:val="32"/>
                <w:szCs w:val="32"/>
              </w:rPr>
              <w:t>16/71</w:t>
            </w:r>
            <w:r w:rsidR="00025A05" w:rsidRPr="00473BD9">
              <w:rPr>
                <w:rFonts w:asciiTheme="minorHAnsi" w:hAnsiTheme="minorHAnsi"/>
                <w:b/>
                <w:bCs/>
                <w:sz w:val="24"/>
                <w:szCs w:val="24"/>
              </w:rPr>
              <w:t xml:space="preserve">       </w:t>
            </w:r>
          </w:p>
          <w:p w:rsidR="0011105C" w:rsidRPr="00473BD9" w:rsidRDefault="0011105C" w:rsidP="00400D22">
            <w:pPr>
              <w:rPr>
                <w:rFonts w:asciiTheme="minorHAnsi" w:hAnsiTheme="minorHAnsi"/>
                <w:b/>
                <w:bCs/>
                <w:sz w:val="24"/>
                <w:szCs w:val="24"/>
              </w:rPr>
            </w:pPr>
            <w:r w:rsidRPr="00473BD9">
              <w:rPr>
                <w:rFonts w:asciiTheme="minorHAnsi" w:hAnsiTheme="minorHAnsi"/>
                <w:b/>
                <w:bCs/>
                <w:sz w:val="24"/>
                <w:szCs w:val="24"/>
              </w:rPr>
              <w:t xml:space="preserve">   </w:t>
            </w:r>
            <w:r w:rsidR="00A70EBB" w:rsidRPr="00473BD9">
              <w:rPr>
                <w:rFonts w:asciiTheme="minorHAnsi" w:hAnsiTheme="minorHAnsi"/>
                <w:b/>
                <w:bCs/>
                <w:sz w:val="24"/>
                <w:szCs w:val="24"/>
              </w:rPr>
              <w:t xml:space="preserve">     </w:t>
            </w:r>
          </w:p>
          <w:p w:rsidR="00307383" w:rsidRDefault="0011105C" w:rsidP="00307383">
            <w:pPr>
              <w:rPr>
                <w:rFonts w:asciiTheme="minorHAnsi" w:hAnsiTheme="minorHAnsi"/>
                <w:b/>
                <w:bCs/>
                <w:sz w:val="24"/>
                <w:szCs w:val="24"/>
              </w:rPr>
            </w:pPr>
            <w:r w:rsidRPr="00473BD9">
              <w:rPr>
                <w:rFonts w:asciiTheme="minorHAnsi" w:hAnsiTheme="minorHAnsi"/>
                <w:b/>
                <w:bCs/>
                <w:sz w:val="24"/>
                <w:szCs w:val="24"/>
              </w:rPr>
              <w:t xml:space="preserve">  </w:t>
            </w:r>
            <w:r w:rsidR="00896FC7">
              <w:rPr>
                <w:rFonts w:asciiTheme="minorHAnsi" w:hAnsiTheme="minorHAnsi"/>
                <w:b/>
                <w:bCs/>
                <w:sz w:val="24"/>
                <w:szCs w:val="24"/>
              </w:rPr>
              <w:t xml:space="preserve">   </w:t>
            </w:r>
            <w:r w:rsidR="00307383">
              <w:rPr>
                <w:rFonts w:asciiTheme="minorHAnsi" w:hAnsiTheme="minorHAnsi"/>
                <w:b/>
                <w:bCs/>
                <w:sz w:val="24"/>
                <w:szCs w:val="24"/>
              </w:rPr>
              <w:t>JR/</w:t>
            </w:r>
            <w:r w:rsidR="00307383" w:rsidRPr="00473BD9">
              <w:rPr>
                <w:rFonts w:asciiTheme="minorHAnsi" w:hAnsiTheme="minorHAnsi"/>
                <w:b/>
                <w:bCs/>
                <w:sz w:val="24"/>
                <w:szCs w:val="24"/>
              </w:rPr>
              <w:t>AR</w:t>
            </w:r>
          </w:p>
          <w:p w:rsidR="00BC03D4" w:rsidRPr="00473BD9" w:rsidRDefault="00307383" w:rsidP="00307383">
            <w:pPr>
              <w:rPr>
                <w:rFonts w:asciiTheme="minorHAnsi" w:hAnsiTheme="minorHAnsi"/>
                <w:b/>
                <w:bCs/>
                <w:sz w:val="24"/>
                <w:szCs w:val="24"/>
              </w:rPr>
            </w:pPr>
            <w:r>
              <w:rPr>
                <w:rFonts w:asciiTheme="minorHAnsi" w:hAnsiTheme="minorHAnsi"/>
                <w:b/>
                <w:bCs/>
                <w:sz w:val="24"/>
                <w:szCs w:val="24"/>
              </w:rPr>
              <w:t xml:space="preserve">      </w:t>
            </w:r>
            <w:r w:rsidR="00896FC7">
              <w:rPr>
                <w:rFonts w:asciiTheme="minorHAnsi" w:hAnsiTheme="minorHAnsi"/>
                <w:b/>
                <w:bCs/>
                <w:sz w:val="24"/>
                <w:szCs w:val="24"/>
              </w:rPr>
              <w:t xml:space="preserve">  </w:t>
            </w:r>
            <w:r>
              <w:rPr>
                <w:rFonts w:asciiTheme="minorHAnsi" w:hAnsiTheme="minorHAnsi"/>
                <w:b/>
                <w:bCs/>
                <w:sz w:val="24"/>
                <w:szCs w:val="24"/>
              </w:rPr>
              <w:t>AC</w:t>
            </w:r>
            <w:r w:rsidRPr="00473BD9">
              <w:rPr>
                <w:rFonts w:asciiTheme="minorHAnsi" w:hAnsiTheme="minorHAnsi"/>
                <w:b/>
                <w:bCs/>
                <w:sz w:val="24"/>
                <w:szCs w:val="24"/>
              </w:rPr>
              <w:t xml:space="preserve">    </w:t>
            </w:r>
            <w:r w:rsidR="0011105C" w:rsidRPr="00473BD9">
              <w:rPr>
                <w:rFonts w:asciiTheme="minorHAnsi" w:hAnsiTheme="minorHAnsi"/>
                <w:b/>
                <w:bCs/>
                <w:sz w:val="24"/>
                <w:szCs w:val="24"/>
              </w:rPr>
              <w:t xml:space="preserve">   </w:t>
            </w:r>
          </w:p>
          <w:p w:rsidR="00F96209" w:rsidRPr="00473BD9" w:rsidRDefault="00BC03D4" w:rsidP="000D07D7">
            <w:pPr>
              <w:rPr>
                <w:rFonts w:asciiTheme="minorHAnsi" w:hAnsiTheme="minorHAnsi"/>
                <w:b/>
                <w:bCs/>
                <w:sz w:val="24"/>
                <w:szCs w:val="24"/>
              </w:rPr>
            </w:pPr>
            <w:r w:rsidRPr="00473BD9">
              <w:rPr>
                <w:rFonts w:asciiTheme="minorHAnsi" w:hAnsiTheme="minorHAnsi"/>
                <w:b/>
                <w:bCs/>
                <w:sz w:val="24"/>
                <w:szCs w:val="24"/>
              </w:rPr>
              <w:t xml:space="preserve">       </w:t>
            </w:r>
            <w:r w:rsidR="0011105C" w:rsidRPr="00473BD9">
              <w:rPr>
                <w:rFonts w:asciiTheme="minorHAnsi" w:hAnsiTheme="minorHAnsi"/>
                <w:b/>
                <w:bCs/>
                <w:sz w:val="24"/>
                <w:szCs w:val="24"/>
              </w:rPr>
              <w:t xml:space="preserve"> </w:t>
            </w:r>
          </w:p>
          <w:p w:rsidR="00F96209" w:rsidRPr="00473BD9" w:rsidRDefault="00661966" w:rsidP="000D07D7">
            <w:pPr>
              <w:rPr>
                <w:rFonts w:asciiTheme="minorHAnsi" w:hAnsiTheme="minorHAnsi"/>
                <w:b/>
                <w:bCs/>
                <w:sz w:val="24"/>
                <w:szCs w:val="24"/>
              </w:rPr>
            </w:pPr>
            <w:r w:rsidRPr="00473BD9">
              <w:rPr>
                <w:rFonts w:asciiTheme="minorHAnsi" w:hAnsiTheme="minorHAnsi"/>
                <w:bCs/>
                <w:sz w:val="24"/>
                <w:szCs w:val="24"/>
              </w:rPr>
              <w:t xml:space="preserve">  </w:t>
            </w:r>
          </w:p>
          <w:p w:rsidR="000E5899" w:rsidRPr="00473BD9" w:rsidRDefault="005C1B6E"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Cs/>
                <w:sz w:val="24"/>
                <w:szCs w:val="24"/>
              </w:rPr>
            </w:pPr>
          </w:p>
          <w:p w:rsidR="00F96209" w:rsidRPr="00473BD9" w:rsidRDefault="000E5899" w:rsidP="000D07D7">
            <w:pPr>
              <w:rPr>
                <w:rFonts w:asciiTheme="minorHAnsi" w:hAnsiTheme="minorHAnsi"/>
                <w:b/>
                <w:bCs/>
                <w:sz w:val="24"/>
                <w:szCs w:val="24"/>
              </w:rPr>
            </w:pPr>
            <w:r w:rsidRPr="00473BD9">
              <w:rPr>
                <w:rFonts w:asciiTheme="minorHAnsi" w:hAnsiTheme="minorHAnsi"/>
                <w:bCs/>
                <w:sz w:val="24"/>
                <w:szCs w:val="24"/>
              </w:rPr>
              <w:t xml:space="preserve">      </w:t>
            </w:r>
          </w:p>
          <w:p w:rsidR="00C74BAF" w:rsidRPr="00473BD9" w:rsidRDefault="00C74BAF" w:rsidP="00C74BAF">
            <w:pPr>
              <w:rPr>
                <w:rFonts w:asciiTheme="minorHAnsi" w:hAnsiTheme="minorHAnsi"/>
                <w:b/>
                <w:bCs/>
                <w:sz w:val="24"/>
                <w:szCs w:val="24"/>
              </w:rPr>
            </w:pPr>
            <w:r w:rsidRPr="00473BD9">
              <w:rPr>
                <w:rFonts w:asciiTheme="minorHAnsi" w:hAnsiTheme="minorHAnsi"/>
                <w:b/>
                <w:bCs/>
                <w:sz w:val="24"/>
                <w:szCs w:val="24"/>
              </w:rPr>
              <w:t xml:space="preserve">    </w:t>
            </w:r>
          </w:p>
          <w:p w:rsidR="00C65E8D" w:rsidRDefault="000B2716" w:rsidP="000D07D7">
            <w:pPr>
              <w:rPr>
                <w:rFonts w:asciiTheme="minorHAnsi" w:hAnsiTheme="minorHAnsi"/>
                <w:b/>
                <w:bCs/>
                <w:sz w:val="24"/>
                <w:szCs w:val="24"/>
              </w:rPr>
            </w:pPr>
            <w:r w:rsidRPr="000B2716">
              <w:rPr>
                <w:rFonts w:asciiTheme="minorHAnsi" w:hAnsiTheme="minorHAnsi"/>
                <w:b/>
                <w:bCs/>
                <w:sz w:val="24"/>
                <w:szCs w:val="24"/>
              </w:rPr>
              <w:t xml:space="preserve">       </w:t>
            </w:r>
          </w:p>
          <w:p w:rsidR="00C65E8D" w:rsidRDefault="00C65E8D" w:rsidP="000D07D7">
            <w:pPr>
              <w:rPr>
                <w:rFonts w:asciiTheme="minorHAnsi" w:hAnsiTheme="minorHAnsi"/>
                <w:b/>
                <w:bCs/>
                <w:sz w:val="24"/>
                <w:szCs w:val="24"/>
              </w:rPr>
            </w:pPr>
          </w:p>
          <w:p w:rsidR="00C65E8D" w:rsidRDefault="00C65E8D" w:rsidP="000D07D7">
            <w:pPr>
              <w:rPr>
                <w:rFonts w:asciiTheme="minorHAnsi" w:hAnsiTheme="minorHAnsi"/>
                <w:b/>
                <w:bCs/>
                <w:sz w:val="24"/>
                <w:szCs w:val="24"/>
              </w:rPr>
            </w:pPr>
          </w:p>
          <w:p w:rsidR="00A356BF" w:rsidRDefault="00C65E8D" w:rsidP="000D07D7">
            <w:pPr>
              <w:rPr>
                <w:rFonts w:asciiTheme="minorHAnsi" w:hAnsiTheme="minorHAnsi"/>
                <w:b/>
                <w:bCs/>
                <w:sz w:val="24"/>
                <w:szCs w:val="24"/>
              </w:rPr>
            </w:pPr>
            <w:r>
              <w:rPr>
                <w:rFonts w:asciiTheme="minorHAnsi" w:hAnsiTheme="minorHAnsi"/>
                <w:b/>
                <w:bCs/>
                <w:sz w:val="24"/>
                <w:szCs w:val="24"/>
              </w:rPr>
              <w:t xml:space="preserve">       </w:t>
            </w:r>
            <w:r w:rsidR="000B2716" w:rsidRPr="000B2716">
              <w:rPr>
                <w:rFonts w:asciiTheme="minorHAnsi" w:hAnsiTheme="minorHAnsi"/>
                <w:b/>
                <w:bCs/>
                <w:sz w:val="24"/>
                <w:szCs w:val="24"/>
              </w:rPr>
              <w:t xml:space="preserve"> </w:t>
            </w:r>
          </w:p>
          <w:p w:rsidR="00A356BF" w:rsidRDefault="00A356BF" w:rsidP="000D07D7">
            <w:pPr>
              <w:rPr>
                <w:rFonts w:asciiTheme="minorHAnsi" w:hAnsiTheme="minorHAnsi"/>
                <w:b/>
                <w:bCs/>
                <w:sz w:val="24"/>
                <w:szCs w:val="24"/>
              </w:rPr>
            </w:pPr>
          </w:p>
          <w:p w:rsidR="00025A05" w:rsidRDefault="00A356BF" w:rsidP="000D07D7">
            <w:pPr>
              <w:rPr>
                <w:rFonts w:asciiTheme="minorHAnsi" w:hAnsiTheme="minorHAnsi"/>
                <w:b/>
                <w:bCs/>
                <w:sz w:val="24"/>
                <w:szCs w:val="24"/>
              </w:rPr>
            </w:pPr>
            <w:r>
              <w:rPr>
                <w:rFonts w:asciiTheme="minorHAnsi" w:hAnsiTheme="minorHAnsi"/>
                <w:b/>
                <w:bCs/>
                <w:sz w:val="24"/>
                <w:szCs w:val="24"/>
              </w:rPr>
              <w:t xml:space="preserve">        </w:t>
            </w:r>
          </w:p>
          <w:p w:rsidR="00025A05" w:rsidRDefault="00025A05" w:rsidP="000D07D7">
            <w:pPr>
              <w:rPr>
                <w:rFonts w:asciiTheme="minorHAnsi" w:hAnsiTheme="minorHAnsi"/>
                <w:b/>
                <w:bCs/>
                <w:sz w:val="24"/>
                <w:szCs w:val="24"/>
              </w:rPr>
            </w:pPr>
          </w:p>
          <w:p w:rsidR="00896FC7" w:rsidRDefault="00025A05" w:rsidP="000D07D7">
            <w:pPr>
              <w:rPr>
                <w:rFonts w:asciiTheme="minorHAnsi" w:hAnsiTheme="minorHAnsi"/>
                <w:b/>
                <w:bCs/>
                <w:sz w:val="24"/>
                <w:szCs w:val="24"/>
              </w:rPr>
            </w:pPr>
            <w:r>
              <w:rPr>
                <w:rFonts w:asciiTheme="minorHAnsi" w:hAnsiTheme="minorHAnsi"/>
                <w:b/>
                <w:bCs/>
                <w:sz w:val="24"/>
                <w:szCs w:val="24"/>
              </w:rPr>
              <w:t xml:space="preserve">        </w:t>
            </w:r>
          </w:p>
          <w:p w:rsidR="00896FC7" w:rsidRDefault="00896FC7" w:rsidP="000D07D7">
            <w:pPr>
              <w:rPr>
                <w:rFonts w:asciiTheme="minorHAnsi" w:hAnsiTheme="minorHAnsi"/>
                <w:b/>
                <w:bCs/>
                <w:sz w:val="24"/>
                <w:szCs w:val="24"/>
              </w:rPr>
            </w:pPr>
          </w:p>
          <w:p w:rsidR="00F96209" w:rsidRPr="000B2716" w:rsidRDefault="00896FC7" w:rsidP="000D07D7">
            <w:pPr>
              <w:rPr>
                <w:rFonts w:asciiTheme="minorHAnsi" w:hAnsiTheme="minorHAnsi"/>
                <w:b/>
                <w:bCs/>
                <w:sz w:val="24"/>
                <w:szCs w:val="24"/>
              </w:rPr>
            </w:pPr>
            <w:r>
              <w:rPr>
                <w:rFonts w:asciiTheme="minorHAnsi" w:hAnsiTheme="minorHAnsi"/>
                <w:b/>
                <w:bCs/>
                <w:sz w:val="24"/>
                <w:szCs w:val="24"/>
              </w:rPr>
              <w:t xml:space="preserve">       </w:t>
            </w:r>
            <w:r w:rsidR="000B2716" w:rsidRPr="000B2716">
              <w:rPr>
                <w:rFonts w:asciiTheme="minorHAnsi" w:hAnsiTheme="minorHAnsi"/>
                <w:b/>
                <w:bCs/>
                <w:sz w:val="24"/>
                <w:szCs w:val="24"/>
              </w:rPr>
              <w:t>AR</w:t>
            </w:r>
          </w:p>
          <w:p w:rsidR="00025A05" w:rsidRDefault="000B2716" w:rsidP="003A2CB5">
            <w:pPr>
              <w:rPr>
                <w:rFonts w:asciiTheme="minorHAnsi" w:hAnsiTheme="minorHAnsi"/>
                <w:b/>
                <w:bCs/>
                <w:sz w:val="24"/>
                <w:szCs w:val="24"/>
              </w:rPr>
            </w:pPr>
            <w:r>
              <w:rPr>
                <w:rFonts w:asciiTheme="minorHAnsi" w:hAnsiTheme="minorHAnsi"/>
                <w:b/>
                <w:bCs/>
                <w:sz w:val="24"/>
                <w:szCs w:val="24"/>
              </w:rPr>
              <w:t xml:space="preserve">   </w:t>
            </w:r>
            <w:r w:rsidR="00A356BF">
              <w:rPr>
                <w:rFonts w:asciiTheme="minorHAnsi" w:hAnsiTheme="minorHAnsi"/>
                <w:b/>
                <w:bCs/>
                <w:sz w:val="24"/>
                <w:szCs w:val="24"/>
              </w:rPr>
              <w:t xml:space="preserve">     </w:t>
            </w:r>
          </w:p>
          <w:p w:rsidR="000B2716" w:rsidRPr="00A356BF" w:rsidRDefault="00025A05" w:rsidP="003A2CB5">
            <w:pPr>
              <w:rPr>
                <w:rFonts w:asciiTheme="minorHAnsi" w:hAnsiTheme="minorHAnsi"/>
                <w:b/>
                <w:bCs/>
                <w:sz w:val="24"/>
                <w:szCs w:val="24"/>
              </w:rPr>
            </w:pPr>
            <w:r>
              <w:rPr>
                <w:rFonts w:asciiTheme="minorHAnsi" w:hAnsiTheme="minorHAnsi"/>
                <w:b/>
                <w:bCs/>
                <w:sz w:val="24"/>
                <w:szCs w:val="24"/>
              </w:rPr>
              <w:t xml:space="preserve">        </w:t>
            </w:r>
            <w:r w:rsidR="000B2716">
              <w:rPr>
                <w:rFonts w:asciiTheme="minorHAnsi" w:hAnsiTheme="minorHAnsi"/>
                <w:b/>
                <w:sz w:val="24"/>
                <w:szCs w:val="24"/>
              </w:rPr>
              <w:t>JR</w:t>
            </w:r>
            <w:r w:rsidR="00A356BF">
              <w:rPr>
                <w:rFonts w:asciiTheme="minorHAnsi" w:hAnsiTheme="minorHAnsi"/>
                <w:b/>
                <w:sz w:val="24"/>
                <w:szCs w:val="24"/>
              </w:rPr>
              <w:t>/</w:t>
            </w:r>
            <w:r w:rsidR="000B2716">
              <w:rPr>
                <w:rFonts w:asciiTheme="minorHAnsi" w:hAnsiTheme="minorHAnsi"/>
                <w:b/>
                <w:sz w:val="32"/>
                <w:szCs w:val="32"/>
              </w:rPr>
              <w:t xml:space="preserve">             </w:t>
            </w:r>
          </w:p>
          <w:p w:rsidR="003A2CB5" w:rsidRPr="00473BD9" w:rsidRDefault="000B2716" w:rsidP="003A2CB5">
            <w:pPr>
              <w:rPr>
                <w:rFonts w:asciiTheme="minorHAnsi" w:hAnsiTheme="minorHAnsi"/>
                <w:b/>
                <w:sz w:val="24"/>
                <w:szCs w:val="24"/>
              </w:rPr>
            </w:pPr>
            <w:r>
              <w:rPr>
                <w:rFonts w:asciiTheme="minorHAnsi" w:hAnsiTheme="minorHAnsi"/>
                <w:b/>
                <w:sz w:val="24"/>
                <w:szCs w:val="24"/>
              </w:rPr>
              <w:t xml:space="preserve">      Clerk </w:t>
            </w:r>
            <w:r>
              <w:rPr>
                <w:rFonts w:asciiTheme="minorHAnsi" w:hAnsiTheme="minorHAnsi"/>
                <w:b/>
                <w:sz w:val="32"/>
                <w:szCs w:val="32"/>
              </w:rPr>
              <w:t xml:space="preserve">   </w:t>
            </w:r>
          </w:p>
          <w:p w:rsidR="003A2CB5" w:rsidRPr="00473BD9" w:rsidRDefault="003A2CB5" w:rsidP="003A2CB5">
            <w:pPr>
              <w:rPr>
                <w:rFonts w:asciiTheme="minorHAnsi" w:hAnsiTheme="minorHAnsi"/>
                <w:b/>
                <w:sz w:val="32"/>
                <w:szCs w:val="32"/>
              </w:rPr>
            </w:pPr>
            <w:r w:rsidRPr="00473BD9">
              <w:rPr>
                <w:rFonts w:asciiTheme="minorHAnsi" w:hAnsiTheme="minorHAnsi"/>
                <w:b/>
                <w:sz w:val="32"/>
                <w:szCs w:val="32"/>
              </w:rPr>
              <w:t xml:space="preserve">   </w:t>
            </w:r>
          </w:p>
          <w:p w:rsidR="00A70EBB" w:rsidRPr="00473BD9" w:rsidRDefault="00A70EBB" w:rsidP="00ED52AD">
            <w:pPr>
              <w:rPr>
                <w:rFonts w:asciiTheme="minorHAnsi" w:hAnsiTheme="minorHAnsi"/>
                <w:b/>
                <w:sz w:val="32"/>
                <w:szCs w:val="32"/>
              </w:rPr>
            </w:pPr>
            <w:r w:rsidRPr="00473BD9">
              <w:rPr>
                <w:rFonts w:asciiTheme="minorHAnsi" w:hAnsiTheme="minorHAnsi"/>
                <w:b/>
                <w:sz w:val="32"/>
                <w:szCs w:val="32"/>
              </w:rPr>
              <w:t xml:space="preserve">   </w:t>
            </w:r>
          </w:p>
          <w:p w:rsidR="00ED52AD" w:rsidRPr="00473BD9" w:rsidRDefault="00A70EBB" w:rsidP="00ED52AD">
            <w:pPr>
              <w:rPr>
                <w:rFonts w:asciiTheme="minorHAnsi" w:hAnsiTheme="minorHAnsi"/>
                <w:b/>
                <w:sz w:val="24"/>
                <w:szCs w:val="24"/>
              </w:rPr>
            </w:pPr>
            <w:r w:rsidRPr="00473BD9">
              <w:rPr>
                <w:rFonts w:asciiTheme="minorHAnsi" w:hAnsiTheme="minorHAnsi"/>
                <w:b/>
                <w:sz w:val="32"/>
                <w:szCs w:val="32"/>
              </w:rPr>
              <w:t xml:space="preserve">      </w:t>
            </w:r>
            <w:r w:rsidR="00765473" w:rsidRPr="00473BD9">
              <w:rPr>
                <w:rFonts w:asciiTheme="minorHAnsi" w:hAnsiTheme="minorHAnsi"/>
                <w:b/>
                <w:sz w:val="32"/>
                <w:szCs w:val="32"/>
              </w:rPr>
              <w:t xml:space="preserve"> </w:t>
            </w:r>
          </w:p>
          <w:p w:rsidR="00A70EBB" w:rsidRDefault="00BA4D76" w:rsidP="003A2CB5">
            <w:pPr>
              <w:rPr>
                <w:rFonts w:asciiTheme="minorHAnsi" w:hAnsiTheme="minorHAnsi"/>
                <w:b/>
                <w:sz w:val="24"/>
                <w:szCs w:val="24"/>
              </w:rPr>
            </w:pPr>
            <w:r w:rsidRPr="00473BD9">
              <w:rPr>
                <w:rFonts w:asciiTheme="minorHAnsi" w:hAnsiTheme="minorHAnsi"/>
                <w:b/>
                <w:sz w:val="24"/>
                <w:szCs w:val="24"/>
              </w:rPr>
              <w:t xml:space="preserve">    </w:t>
            </w:r>
            <w:r w:rsidR="002456CC">
              <w:rPr>
                <w:rFonts w:asciiTheme="minorHAnsi" w:hAnsiTheme="minorHAnsi"/>
                <w:b/>
                <w:sz w:val="24"/>
                <w:szCs w:val="24"/>
              </w:rPr>
              <w:t xml:space="preserve">    </w:t>
            </w:r>
          </w:p>
          <w:p w:rsidR="002456CC" w:rsidRPr="00473BD9" w:rsidRDefault="002456CC" w:rsidP="003A2CB5">
            <w:pPr>
              <w:rPr>
                <w:rFonts w:asciiTheme="minorHAnsi" w:hAnsiTheme="minorHAnsi"/>
                <w:b/>
                <w:sz w:val="32"/>
                <w:szCs w:val="32"/>
              </w:rPr>
            </w:pPr>
            <w:r>
              <w:rPr>
                <w:rFonts w:asciiTheme="minorHAnsi" w:hAnsiTheme="minorHAnsi"/>
                <w:b/>
                <w:sz w:val="24"/>
                <w:szCs w:val="24"/>
              </w:rPr>
              <w:t xml:space="preserve">        AR</w:t>
            </w:r>
          </w:p>
          <w:p w:rsidR="00D22C6E" w:rsidRPr="00473BD9" w:rsidRDefault="00D22C6E" w:rsidP="00D22C6E">
            <w:pPr>
              <w:rPr>
                <w:rFonts w:asciiTheme="minorHAnsi" w:hAnsiTheme="minorHAnsi"/>
                <w:b/>
                <w:bCs/>
                <w:sz w:val="24"/>
                <w:szCs w:val="24"/>
              </w:rPr>
            </w:pPr>
            <w:r w:rsidRPr="00473BD9">
              <w:rPr>
                <w:rFonts w:asciiTheme="minorHAnsi" w:hAnsiTheme="minorHAnsi"/>
                <w:b/>
                <w:bCs/>
                <w:sz w:val="24"/>
                <w:szCs w:val="24"/>
              </w:rPr>
              <w:t xml:space="preserve">    </w:t>
            </w:r>
            <w:r w:rsidR="002456CC">
              <w:rPr>
                <w:rFonts w:asciiTheme="minorHAnsi" w:hAnsiTheme="minorHAnsi"/>
                <w:b/>
                <w:bCs/>
                <w:sz w:val="24"/>
                <w:szCs w:val="24"/>
              </w:rPr>
              <w:t xml:space="preserve"> </w:t>
            </w:r>
          </w:p>
          <w:p w:rsidR="00ED751A" w:rsidRPr="00473BD9" w:rsidRDefault="00ED751A" w:rsidP="00ED52AD">
            <w:pPr>
              <w:rPr>
                <w:rFonts w:asciiTheme="minorHAnsi" w:hAnsiTheme="minorHAnsi"/>
                <w:sz w:val="24"/>
                <w:szCs w:val="24"/>
              </w:rPr>
            </w:pPr>
          </w:p>
          <w:p w:rsidR="003A2CB5" w:rsidRPr="00473BD9" w:rsidRDefault="00531547" w:rsidP="003A2CB5">
            <w:pPr>
              <w:rPr>
                <w:rFonts w:asciiTheme="minorHAnsi" w:hAnsiTheme="minorHAnsi"/>
                <w:b/>
                <w:sz w:val="24"/>
                <w:szCs w:val="24"/>
              </w:rPr>
            </w:pPr>
            <w:r w:rsidRPr="00473BD9">
              <w:rPr>
                <w:rFonts w:asciiTheme="minorHAnsi" w:hAnsiTheme="minorHAnsi"/>
                <w:b/>
                <w:bCs/>
                <w:sz w:val="24"/>
                <w:szCs w:val="24"/>
              </w:rPr>
              <w:t xml:space="preserve">    </w:t>
            </w:r>
            <w:r w:rsidR="005C1B6E" w:rsidRPr="00473BD9">
              <w:rPr>
                <w:rFonts w:asciiTheme="minorHAnsi" w:hAnsiTheme="minorHAnsi"/>
                <w:b/>
                <w:sz w:val="24"/>
                <w:szCs w:val="24"/>
              </w:rPr>
              <w:t xml:space="preserve"> </w:t>
            </w:r>
          </w:p>
          <w:p w:rsidR="00ED751A" w:rsidRPr="00473BD9" w:rsidRDefault="002456CC" w:rsidP="00ED52AD">
            <w:pPr>
              <w:rPr>
                <w:rFonts w:asciiTheme="minorHAnsi" w:hAnsiTheme="minorHAnsi"/>
                <w:b/>
                <w:sz w:val="24"/>
                <w:szCs w:val="24"/>
              </w:rPr>
            </w:pPr>
            <w:r>
              <w:rPr>
                <w:rFonts w:asciiTheme="minorHAnsi" w:hAnsiTheme="minorHAnsi"/>
                <w:b/>
                <w:sz w:val="24"/>
                <w:szCs w:val="24"/>
              </w:rPr>
              <w:t xml:space="preserve">        AR</w:t>
            </w:r>
          </w:p>
          <w:p w:rsidR="00D22C6E" w:rsidRPr="002456CC" w:rsidRDefault="00146063" w:rsidP="00ED52AD">
            <w:pPr>
              <w:rPr>
                <w:rFonts w:asciiTheme="minorHAnsi" w:hAnsiTheme="minorHAnsi"/>
                <w:b/>
                <w:sz w:val="32"/>
                <w:szCs w:val="32"/>
              </w:rPr>
            </w:pPr>
            <w:r w:rsidRPr="00473BD9">
              <w:rPr>
                <w:rFonts w:asciiTheme="minorHAnsi" w:hAnsiTheme="minorHAnsi"/>
                <w:b/>
                <w:sz w:val="24"/>
                <w:szCs w:val="24"/>
              </w:rPr>
              <w:t xml:space="preserve">  </w:t>
            </w:r>
            <w:r w:rsidR="005C1B6E" w:rsidRPr="00473BD9">
              <w:rPr>
                <w:rFonts w:asciiTheme="minorHAnsi" w:hAnsiTheme="minorHAnsi"/>
                <w:b/>
                <w:sz w:val="24"/>
                <w:szCs w:val="24"/>
              </w:rPr>
              <w:t xml:space="preserve"> </w:t>
            </w:r>
            <w:r w:rsidR="00896FC7">
              <w:rPr>
                <w:rFonts w:asciiTheme="minorHAnsi" w:hAnsiTheme="minorHAnsi"/>
                <w:b/>
                <w:sz w:val="24"/>
                <w:szCs w:val="24"/>
              </w:rPr>
              <w:t xml:space="preserve">     MS</w:t>
            </w:r>
          </w:p>
          <w:p w:rsidR="00146063" w:rsidRPr="00473BD9" w:rsidRDefault="00D22C6E" w:rsidP="00ED52AD">
            <w:pPr>
              <w:rPr>
                <w:rFonts w:asciiTheme="minorHAnsi" w:hAnsiTheme="minorHAnsi"/>
                <w:b/>
                <w:sz w:val="24"/>
                <w:szCs w:val="24"/>
              </w:rPr>
            </w:pPr>
            <w:r w:rsidRPr="00473BD9">
              <w:rPr>
                <w:rFonts w:asciiTheme="minorHAnsi" w:hAnsiTheme="minorHAnsi"/>
                <w:b/>
                <w:sz w:val="24"/>
                <w:szCs w:val="24"/>
              </w:rPr>
              <w:t xml:space="preserve">    </w:t>
            </w:r>
          </w:p>
          <w:p w:rsidR="00F151F1" w:rsidRPr="00473BD9" w:rsidRDefault="00F151F1" w:rsidP="00ED52AD">
            <w:pPr>
              <w:rPr>
                <w:rFonts w:asciiTheme="minorHAnsi" w:hAnsiTheme="minorHAnsi"/>
                <w:sz w:val="24"/>
                <w:szCs w:val="24"/>
              </w:rPr>
            </w:pPr>
          </w:p>
          <w:p w:rsidR="00F151F1" w:rsidRPr="00473BD9" w:rsidRDefault="00765473" w:rsidP="00ED52AD">
            <w:pPr>
              <w:rPr>
                <w:rFonts w:asciiTheme="minorHAnsi" w:hAnsiTheme="minorHAnsi"/>
                <w:b/>
                <w:sz w:val="24"/>
                <w:szCs w:val="24"/>
              </w:rPr>
            </w:pPr>
            <w:r w:rsidRPr="00473BD9">
              <w:rPr>
                <w:rFonts w:asciiTheme="minorHAnsi" w:hAnsiTheme="minorHAnsi"/>
                <w:sz w:val="24"/>
                <w:szCs w:val="24"/>
              </w:rPr>
              <w:t xml:space="preserve">                              </w:t>
            </w:r>
          </w:p>
          <w:p w:rsidR="00F151F1" w:rsidRPr="00473BD9" w:rsidRDefault="0087584D" w:rsidP="00ED52AD">
            <w:pPr>
              <w:rPr>
                <w:rFonts w:asciiTheme="minorHAnsi" w:hAnsiTheme="minorHAnsi"/>
                <w:b/>
                <w:sz w:val="24"/>
                <w:szCs w:val="24"/>
              </w:rPr>
            </w:pPr>
            <w:r w:rsidRPr="00473BD9">
              <w:rPr>
                <w:rFonts w:asciiTheme="minorHAnsi" w:hAnsiTheme="minorHAnsi"/>
                <w:b/>
                <w:sz w:val="24"/>
                <w:szCs w:val="24"/>
              </w:rPr>
              <w:t xml:space="preserve">    </w:t>
            </w:r>
          </w:p>
          <w:p w:rsidR="00895B27" w:rsidRPr="00473BD9" w:rsidRDefault="00F0656D" w:rsidP="000D07D7">
            <w:pPr>
              <w:rPr>
                <w:rFonts w:asciiTheme="minorHAnsi" w:hAnsiTheme="minorHAnsi"/>
                <w:b/>
                <w:sz w:val="24"/>
                <w:szCs w:val="24"/>
              </w:rPr>
            </w:pPr>
            <w:r w:rsidRPr="00473BD9">
              <w:rPr>
                <w:rFonts w:asciiTheme="minorHAnsi" w:hAnsiTheme="minorHAnsi"/>
                <w:b/>
                <w:sz w:val="24"/>
                <w:szCs w:val="24"/>
              </w:rPr>
              <w:t xml:space="preserve">   </w:t>
            </w:r>
          </w:p>
          <w:p w:rsidR="00895B27" w:rsidRPr="00473BD9" w:rsidRDefault="00895B27" w:rsidP="000D07D7">
            <w:pPr>
              <w:rPr>
                <w:rFonts w:asciiTheme="minorHAnsi" w:hAnsiTheme="minorHAnsi"/>
                <w:sz w:val="24"/>
                <w:szCs w:val="24"/>
              </w:rPr>
            </w:pPr>
          </w:p>
          <w:p w:rsidR="00895B27" w:rsidRPr="00473BD9" w:rsidRDefault="00895B27" w:rsidP="000D07D7">
            <w:pPr>
              <w:rPr>
                <w:rFonts w:asciiTheme="minorHAnsi" w:hAnsiTheme="minorHAnsi"/>
                <w:sz w:val="24"/>
                <w:szCs w:val="24"/>
              </w:rPr>
            </w:pPr>
          </w:p>
          <w:p w:rsidR="00210572" w:rsidRPr="00473BD9" w:rsidRDefault="00DE6545" w:rsidP="00210572">
            <w:pPr>
              <w:rPr>
                <w:rFonts w:asciiTheme="minorHAnsi" w:hAnsiTheme="minorHAnsi"/>
                <w:b/>
                <w:sz w:val="24"/>
                <w:szCs w:val="24"/>
              </w:rPr>
            </w:pPr>
            <w:r w:rsidRPr="00473BD9">
              <w:rPr>
                <w:rFonts w:asciiTheme="minorHAnsi" w:hAnsiTheme="minorHAnsi"/>
                <w:sz w:val="24"/>
                <w:szCs w:val="24"/>
              </w:rPr>
              <w:t xml:space="preserve">   </w:t>
            </w:r>
            <w:r w:rsidR="00210572" w:rsidRPr="00473BD9">
              <w:rPr>
                <w:rFonts w:asciiTheme="minorHAnsi" w:hAnsiTheme="minorHAnsi"/>
                <w:sz w:val="24"/>
                <w:szCs w:val="24"/>
              </w:rPr>
              <w:t xml:space="preserve">  </w:t>
            </w:r>
          </w:p>
          <w:p w:rsidR="00BC03D4" w:rsidRPr="00473BD9" w:rsidRDefault="00DE6545" w:rsidP="000D07D7">
            <w:pPr>
              <w:rPr>
                <w:rFonts w:asciiTheme="minorHAnsi" w:hAnsiTheme="minorHAnsi"/>
                <w:b/>
                <w:sz w:val="24"/>
                <w:szCs w:val="24"/>
              </w:rPr>
            </w:pPr>
            <w:r w:rsidRPr="00473BD9">
              <w:rPr>
                <w:rFonts w:asciiTheme="minorHAnsi" w:hAnsiTheme="minorHAnsi"/>
                <w:sz w:val="24"/>
                <w:szCs w:val="24"/>
              </w:rPr>
              <w:t xml:space="preserve"> </w:t>
            </w:r>
            <w:r w:rsidR="00FF10B2" w:rsidRPr="00473BD9">
              <w:rPr>
                <w:rFonts w:asciiTheme="minorHAnsi" w:hAnsiTheme="minorHAnsi"/>
                <w:sz w:val="24"/>
                <w:szCs w:val="24"/>
              </w:rPr>
              <w:t xml:space="preserve">   </w:t>
            </w:r>
          </w:p>
          <w:p w:rsidR="00D22C6E" w:rsidRPr="00473BD9" w:rsidRDefault="00FF10B2" w:rsidP="00F0656D">
            <w:pPr>
              <w:rPr>
                <w:rFonts w:asciiTheme="minorHAnsi" w:hAnsiTheme="minorHAnsi"/>
                <w:b/>
                <w:sz w:val="32"/>
                <w:szCs w:val="32"/>
              </w:rPr>
            </w:pPr>
            <w:r w:rsidRPr="00473BD9">
              <w:rPr>
                <w:rFonts w:asciiTheme="minorHAnsi" w:hAnsiTheme="minorHAnsi"/>
                <w:b/>
                <w:sz w:val="32"/>
                <w:szCs w:val="32"/>
              </w:rPr>
              <w:t xml:space="preserve">      </w:t>
            </w:r>
          </w:p>
          <w:p w:rsidR="00D22C6E" w:rsidRPr="00473BD9" w:rsidRDefault="003A2CB5" w:rsidP="00F0656D">
            <w:pPr>
              <w:rPr>
                <w:rFonts w:asciiTheme="minorHAnsi" w:hAnsiTheme="minorHAnsi"/>
                <w:b/>
                <w:sz w:val="32"/>
                <w:szCs w:val="32"/>
              </w:rPr>
            </w:pPr>
            <w:r>
              <w:rPr>
                <w:rFonts w:asciiTheme="minorHAnsi" w:hAnsiTheme="minorHAnsi"/>
                <w:b/>
                <w:sz w:val="32"/>
                <w:szCs w:val="32"/>
              </w:rPr>
              <w:t xml:space="preserve">  </w:t>
            </w:r>
          </w:p>
          <w:p w:rsidR="00FF10B2" w:rsidRPr="00473BD9" w:rsidRDefault="00225BF1" w:rsidP="00F0656D">
            <w:pPr>
              <w:rPr>
                <w:rFonts w:asciiTheme="minorHAnsi" w:hAnsiTheme="minorHAnsi"/>
                <w:b/>
                <w:sz w:val="32"/>
                <w:szCs w:val="32"/>
              </w:rPr>
            </w:pPr>
            <w:r w:rsidRPr="00473BD9">
              <w:rPr>
                <w:rFonts w:asciiTheme="minorHAnsi" w:hAnsiTheme="minorHAnsi"/>
                <w:b/>
                <w:sz w:val="32"/>
                <w:szCs w:val="32"/>
              </w:rPr>
              <w:t xml:space="preserve">  </w:t>
            </w:r>
          </w:p>
          <w:p w:rsidR="00D22C6E" w:rsidRDefault="00FF10B2" w:rsidP="00F0656D">
            <w:pPr>
              <w:rPr>
                <w:rFonts w:asciiTheme="minorHAnsi" w:hAnsiTheme="minorHAnsi"/>
                <w:b/>
                <w:sz w:val="32"/>
                <w:szCs w:val="32"/>
              </w:rPr>
            </w:pPr>
            <w:r w:rsidRPr="00473BD9">
              <w:rPr>
                <w:rFonts w:asciiTheme="minorHAnsi" w:hAnsiTheme="minorHAnsi"/>
                <w:b/>
                <w:sz w:val="32"/>
                <w:szCs w:val="32"/>
              </w:rPr>
              <w:t xml:space="preserve">  </w:t>
            </w:r>
          </w:p>
          <w:p w:rsidR="003A2CB5" w:rsidRPr="003A2CB5" w:rsidRDefault="00A01E30" w:rsidP="00F0656D">
            <w:pPr>
              <w:rPr>
                <w:rFonts w:asciiTheme="minorHAnsi" w:hAnsiTheme="minorHAnsi"/>
                <w:b/>
                <w:sz w:val="24"/>
                <w:szCs w:val="24"/>
              </w:rPr>
            </w:pPr>
            <w:r>
              <w:rPr>
                <w:rFonts w:asciiTheme="minorHAnsi" w:hAnsiTheme="minorHAnsi"/>
                <w:b/>
                <w:sz w:val="24"/>
                <w:szCs w:val="24"/>
              </w:rPr>
              <w:t xml:space="preserve">   </w:t>
            </w:r>
          </w:p>
          <w:p w:rsidR="00DF0607" w:rsidRPr="00473BD9" w:rsidRDefault="00DF0607" w:rsidP="002564E5">
            <w:pPr>
              <w:rPr>
                <w:rFonts w:asciiTheme="minorHAnsi" w:hAnsiTheme="minorHAnsi"/>
                <w:b/>
                <w:sz w:val="32"/>
                <w:szCs w:val="32"/>
              </w:rPr>
            </w:pPr>
          </w:p>
          <w:p w:rsidR="002564E5" w:rsidRPr="00473BD9" w:rsidRDefault="00DF0607" w:rsidP="002564E5">
            <w:pPr>
              <w:rPr>
                <w:rFonts w:asciiTheme="minorHAnsi" w:hAnsiTheme="minorHAnsi"/>
                <w:b/>
                <w:sz w:val="32"/>
                <w:szCs w:val="32"/>
              </w:rPr>
            </w:pPr>
            <w:r w:rsidRPr="00473BD9">
              <w:rPr>
                <w:rFonts w:asciiTheme="minorHAnsi" w:hAnsiTheme="minorHAnsi"/>
                <w:b/>
                <w:sz w:val="32"/>
                <w:szCs w:val="32"/>
              </w:rPr>
              <w:t xml:space="preserve">  </w:t>
            </w:r>
          </w:p>
          <w:p w:rsidR="00BC03D4" w:rsidRPr="00473BD9" w:rsidRDefault="00DF0607" w:rsidP="000D07D7">
            <w:pPr>
              <w:rPr>
                <w:rFonts w:asciiTheme="minorHAnsi" w:hAnsiTheme="minorHAnsi"/>
                <w:b/>
                <w:sz w:val="24"/>
                <w:szCs w:val="24"/>
              </w:rPr>
            </w:pPr>
            <w:r w:rsidRPr="00473BD9">
              <w:rPr>
                <w:rFonts w:asciiTheme="minorHAnsi" w:hAnsiTheme="minorHAnsi"/>
                <w:sz w:val="24"/>
                <w:szCs w:val="24"/>
              </w:rPr>
              <w:t xml:space="preserve">      </w:t>
            </w:r>
          </w:p>
          <w:p w:rsidR="00505A23" w:rsidRPr="00025A05" w:rsidRDefault="00896FC7" w:rsidP="00505A23">
            <w:pPr>
              <w:rPr>
                <w:rFonts w:asciiTheme="minorHAnsi" w:hAnsiTheme="minorHAnsi"/>
                <w:b/>
                <w:bCs/>
                <w:sz w:val="24"/>
                <w:szCs w:val="24"/>
              </w:rPr>
            </w:pPr>
            <w:r>
              <w:rPr>
                <w:rFonts w:asciiTheme="minorHAnsi" w:hAnsiTheme="minorHAnsi"/>
                <w:sz w:val="24"/>
                <w:szCs w:val="24"/>
              </w:rPr>
              <w:lastRenderedPageBreak/>
              <w:t xml:space="preserve">   </w:t>
            </w:r>
            <w:r w:rsidR="00505A23">
              <w:rPr>
                <w:rFonts w:asciiTheme="minorHAnsi" w:hAnsiTheme="minorHAnsi"/>
                <w:b/>
                <w:sz w:val="32"/>
                <w:szCs w:val="32"/>
              </w:rPr>
              <w:t>16/72</w:t>
            </w:r>
          </w:p>
          <w:p w:rsidR="00505A23" w:rsidRDefault="00505A23" w:rsidP="000D07D7">
            <w:pPr>
              <w:rPr>
                <w:rFonts w:asciiTheme="minorHAnsi" w:hAnsiTheme="minorHAnsi"/>
                <w:bCs/>
                <w:sz w:val="24"/>
                <w:szCs w:val="24"/>
              </w:rPr>
            </w:pPr>
          </w:p>
          <w:p w:rsidR="00A356BF" w:rsidRDefault="00505A23" w:rsidP="000D07D7">
            <w:pPr>
              <w:rPr>
                <w:rFonts w:asciiTheme="minorHAnsi" w:hAnsiTheme="minorHAnsi"/>
                <w:bCs/>
                <w:sz w:val="24"/>
                <w:szCs w:val="24"/>
              </w:rPr>
            </w:pPr>
            <w:r>
              <w:rPr>
                <w:rFonts w:asciiTheme="minorHAnsi" w:hAnsiTheme="minorHAnsi"/>
                <w:bCs/>
                <w:sz w:val="24"/>
                <w:szCs w:val="24"/>
              </w:rPr>
              <w:t xml:space="preserve">      </w:t>
            </w:r>
          </w:p>
          <w:p w:rsidR="00025A05" w:rsidRDefault="00A356BF" w:rsidP="000D07D7">
            <w:pPr>
              <w:rPr>
                <w:rFonts w:asciiTheme="minorHAnsi" w:hAnsiTheme="minorHAnsi"/>
                <w:bCs/>
                <w:sz w:val="24"/>
                <w:szCs w:val="24"/>
              </w:rPr>
            </w:pPr>
            <w:r>
              <w:rPr>
                <w:rFonts w:asciiTheme="minorHAnsi" w:hAnsiTheme="minorHAnsi"/>
                <w:bCs/>
                <w:sz w:val="24"/>
                <w:szCs w:val="24"/>
              </w:rPr>
              <w:t xml:space="preserve">       </w:t>
            </w:r>
          </w:p>
          <w:p w:rsidR="00307383" w:rsidRDefault="00025A05" w:rsidP="000D07D7">
            <w:pPr>
              <w:rPr>
                <w:rFonts w:asciiTheme="minorHAnsi" w:hAnsiTheme="minorHAnsi"/>
                <w:bCs/>
                <w:sz w:val="24"/>
                <w:szCs w:val="24"/>
              </w:rPr>
            </w:pPr>
            <w:r>
              <w:rPr>
                <w:rFonts w:asciiTheme="minorHAnsi" w:hAnsiTheme="minorHAnsi"/>
                <w:bCs/>
                <w:sz w:val="24"/>
                <w:szCs w:val="24"/>
              </w:rPr>
              <w:t xml:space="preserve">        </w:t>
            </w:r>
          </w:p>
          <w:p w:rsidR="00896FC7" w:rsidRDefault="00307383" w:rsidP="000D07D7">
            <w:pPr>
              <w:rPr>
                <w:rFonts w:asciiTheme="minorHAnsi" w:hAnsiTheme="minorHAnsi"/>
                <w:bCs/>
                <w:sz w:val="24"/>
                <w:szCs w:val="24"/>
              </w:rPr>
            </w:pPr>
            <w:r>
              <w:rPr>
                <w:rFonts w:asciiTheme="minorHAnsi" w:hAnsiTheme="minorHAnsi"/>
                <w:bCs/>
                <w:sz w:val="24"/>
                <w:szCs w:val="24"/>
              </w:rPr>
              <w:t xml:space="preserve">        </w:t>
            </w:r>
          </w:p>
          <w:p w:rsidR="00896FC7" w:rsidRDefault="00896FC7" w:rsidP="000D07D7">
            <w:pPr>
              <w:rPr>
                <w:rFonts w:asciiTheme="minorHAnsi" w:hAnsiTheme="minorHAnsi"/>
                <w:bCs/>
                <w:sz w:val="24"/>
                <w:szCs w:val="24"/>
              </w:rPr>
            </w:pPr>
          </w:p>
          <w:p w:rsidR="00896FC7" w:rsidRDefault="00896FC7" w:rsidP="000D07D7">
            <w:pPr>
              <w:rPr>
                <w:rFonts w:asciiTheme="minorHAnsi" w:hAnsiTheme="minorHAnsi"/>
                <w:bCs/>
                <w:sz w:val="24"/>
                <w:szCs w:val="24"/>
              </w:rPr>
            </w:pPr>
          </w:p>
          <w:p w:rsidR="00DD4C76" w:rsidRPr="00A017DD" w:rsidRDefault="00896FC7" w:rsidP="000D07D7">
            <w:pPr>
              <w:rPr>
                <w:rFonts w:asciiTheme="minorHAnsi" w:hAnsiTheme="minorHAnsi"/>
                <w:b/>
                <w:bCs/>
                <w:sz w:val="24"/>
                <w:szCs w:val="24"/>
              </w:rPr>
            </w:pPr>
            <w:r>
              <w:rPr>
                <w:rFonts w:asciiTheme="minorHAnsi" w:hAnsiTheme="minorHAnsi"/>
                <w:bCs/>
                <w:sz w:val="24"/>
                <w:szCs w:val="24"/>
              </w:rPr>
              <w:t xml:space="preserve">         </w:t>
            </w:r>
            <w:bookmarkStart w:id="0" w:name="_GoBack"/>
            <w:bookmarkEnd w:id="0"/>
            <w:r w:rsidR="00A017DD" w:rsidRPr="00A017DD">
              <w:rPr>
                <w:rFonts w:asciiTheme="minorHAnsi" w:hAnsiTheme="minorHAnsi"/>
                <w:b/>
                <w:bCs/>
                <w:sz w:val="24"/>
                <w:szCs w:val="24"/>
              </w:rPr>
              <w:t>JR</w:t>
            </w:r>
          </w:p>
          <w:p w:rsidR="00DD4C76" w:rsidRPr="00473BD9" w:rsidRDefault="00DD4C76" w:rsidP="000D07D7">
            <w:pPr>
              <w:rPr>
                <w:rFonts w:asciiTheme="minorHAnsi" w:hAnsiTheme="minorHAnsi"/>
                <w:bCs/>
                <w:sz w:val="24"/>
                <w:szCs w:val="24"/>
              </w:rPr>
            </w:pPr>
          </w:p>
          <w:p w:rsidR="005C7EF8" w:rsidRPr="00473BD9" w:rsidRDefault="00927AF3" w:rsidP="000D07D7">
            <w:pPr>
              <w:rPr>
                <w:rFonts w:asciiTheme="minorHAnsi" w:hAnsiTheme="minorHAnsi"/>
                <w:b/>
                <w:bCs/>
                <w:sz w:val="24"/>
                <w:szCs w:val="24"/>
              </w:rPr>
            </w:pPr>
            <w:r w:rsidRPr="00473BD9">
              <w:rPr>
                <w:rFonts w:asciiTheme="minorHAnsi" w:hAnsiTheme="minorHAnsi"/>
                <w:b/>
                <w:bCs/>
                <w:sz w:val="24"/>
                <w:szCs w:val="24"/>
              </w:rPr>
              <w:t xml:space="preserve">    </w:t>
            </w:r>
          </w:p>
          <w:p w:rsidR="006F69CD" w:rsidRPr="00473BD9" w:rsidRDefault="003A2CB5" w:rsidP="000D07D7">
            <w:pPr>
              <w:rPr>
                <w:rFonts w:asciiTheme="minorHAnsi" w:hAnsiTheme="minorHAnsi"/>
                <w:bCs/>
                <w:sz w:val="24"/>
                <w:szCs w:val="24"/>
              </w:rPr>
            </w:pPr>
            <w:r>
              <w:rPr>
                <w:rFonts w:asciiTheme="minorHAnsi" w:hAnsiTheme="minorHAnsi"/>
                <w:b/>
                <w:sz w:val="24"/>
                <w:szCs w:val="24"/>
              </w:rPr>
              <w:t xml:space="preserve">   </w:t>
            </w:r>
            <w:r w:rsidR="006F69CD" w:rsidRPr="00473BD9">
              <w:rPr>
                <w:rFonts w:asciiTheme="minorHAnsi" w:hAnsiTheme="minorHAnsi"/>
                <w:bCs/>
                <w:sz w:val="24"/>
                <w:szCs w:val="24"/>
              </w:rPr>
              <w:t xml:space="preserve">   </w:t>
            </w:r>
          </w:p>
          <w:p w:rsidR="009D6AEE" w:rsidRPr="00473BD9" w:rsidRDefault="006F69CD" w:rsidP="000D07D7">
            <w:pPr>
              <w:rPr>
                <w:rFonts w:asciiTheme="minorHAnsi" w:hAnsiTheme="minorHAnsi"/>
                <w:b/>
                <w:bCs/>
                <w:sz w:val="24"/>
                <w:szCs w:val="24"/>
              </w:rPr>
            </w:pPr>
            <w:r w:rsidRPr="00473BD9">
              <w:rPr>
                <w:rFonts w:asciiTheme="minorHAnsi" w:hAnsiTheme="minorHAnsi"/>
                <w:bCs/>
                <w:sz w:val="24"/>
                <w:szCs w:val="24"/>
              </w:rPr>
              <w:t xml:space="preserve">   </w:t>
            </w:r>
          </w:p>
          <w:p w:rsidR="00BC20E3" w:rsidRPr="00473BD9" w:rsidRDefault="006F69CD" w:rsidP="000D07D7">
            <w:pPr>
              <w:rPr>
                <w:rFonts w:asciiTheme="minorHAnsi" w:hAnsiTheme="minorHAnsi"/>
                <w:b/>
                <w:bCs/>
                <w:sz w:val="24"/>
                <w:szCs w:val="24"/>
              </w:rPr>
            </w:pPr>
            <w:r w:rsidRPr="00473BD9">
              <w:rPr>
                <w:rFonts w:asciiTheme="minorHAnsi" w:hAnsiTheme="minorHAnsi"/>
                <w:bCs/>
                <w:sz w:val="24"/>
                <w:szCs w:val="24"/>
              </w:rPr>
              <w:t xml:space="preserve">  </w:t>
            </w:r>
            <w:r w:rsidR="00210572" w:rsidRPr="00473BD9">
              <w:rPr>
                <w:rFonts w:asciiTheme="minorHAnsi" w:hAnsiTheme="minorHAnsi"/>
                <w:bCs/>
                <w:sz w:val="24"/>
                <w:szCs w:val="24"/>
              </w:rPr>
              <w:t xml:space="preserve">  </w:t>
            </w:r>
            <w:r w:rsidR="00BC03D4" w:rsidRPr="00473BD9">
              <w:rPr>
                <w:rFonts w:asciiTheme="minorHAnsi" w:hAnsiTheme="minorHAnsi"/>
                <w:b/>
                <w:bCs/>
                <w:sz w:val="24"/>
                <w:szCs w:val="24"/>
              </w:rPr>
              <w:t xml:space="preserve">     </w:t>
            </w:r>
            <w:r w:rsidR="00DC4D87" w:rsidRPr="00473BD9">
              <w:rPr>
                <w:rFonts w:asciiTheme="minorHAnsi" w:hAnsiTheme="minorHAnsi"/>
                <w:b/>
                <w:bCs/>
                <w:sz w:val="24"/>
                <w:szCs w:val="24"/>
              </w:rPr>
              <w:t xml:space="preserve">  </w:t>
            </w:r>
            <w:r w:rsidR="00715CBD" w:rsidRPr="00473BD9">
              <w:rPr>
                <w:rFonts w:asciiTheme="minorHAnsi" w:hAnsiTheme="minorHAnsi"/>
                <w:b/>
                <w:bCs/>
                <w:sz w:val="24"/>
                <w:szCs w:val="24"/>
              </w:rPr>
              <w:t xml:space="preserve">  </w:t>
            </w:r>
            <w:r w:rsidR="00DC4D87" w:rsidRPr="00473BD9">
              <w:rPr>
                <w:rFonts w:asciiTheme="minorHAnsi" w:hAnsiTheme="minorHAnsi"/>
                <w:b/>
                <w:bCs/>
                <w:sz w:val="24"/>
                <w:szCs w:val="24"/>
              </w:rPr>
              <w:t xml:space="preserve"> </w:t>
            </w:r>
          </w:p>
          <w:p w:rsidR="00ED2061" w:rsidRPr="00473BD9" w:rsidRDefault="00570600" w:rsidP="000D07D7">
            <w:pPr>
              <w:rPr>
                <w:rFonts w:asciiTheme="minorHAnsi" w:hAnsiTheme="minorHAnsi"/>
                <w:bCs/>
                <w:sz w:val="24"/>
                <w:szCs w:val="24"/>
              </w:rPr>
            </w:pPr>
            <w:r w:rsidRPr="00473BD9">
              <w:rPr>
                <w:rFonts w:asciiTheme="minorHAnsi" w:hAnsiTheme="minorHAnsi"/>
                <w:bCs/>
                <w:sz w:val="24"/>
                <w:szCs w:val="24"/>
              </w:rPr>
              <w:t xml:space="preserve">    </w:t>
            </w:r>
          </w:p>
          <w:p w:rsidR="00BC20E3" w:rsidRPr="00473BD9" w:rsidRDefault="00BC20E3" w:rsidP="000D07D7">
            <w:pPr>
              <w:rPr>
                <w:rFonts w:asciiTheme="minorHAnsi" w:hAnsiTheme="minorHAnsi"/>
                <w:bCs/>
                <w:sz w:val="24"/>
                <w:szCs w:val="24"/>
              </w:rPr>
            </w:pPr>
          </w:p>
          <w:p w:rsidR="000E5899" w:rsidRPr="00473BD9" w:rsidRDefault="00DF04A5"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
                <w:bCs/>
                <w:sz w:val="24"/>
                <w:szCs w:val="24"/>
              </w:rPr>
            </w:pPr>
          </w:p>
          <w:p w:rsidR="000E5899" w:rsidRPr="00473BD9" w:rsidRDefault="000E5899" w:rsidP="000D07D7">
            <w:pPr>
              <w:rPr>
                <w:rFonts w:asciiTheme="minorHAnsi" w:hAnsiTheme="minorHAnsi"/>
                <w:b/>
                <w:bCs/>
                <w:sz w:val="24"/>
                <w:szCs w:val="24"/>
              </w:rPr>
            </w:pPr>
          </w:p>
          <w:p w:rsidR="00ED751A" w:rsidRPr="00473BD9" w:rsidRDefault="000E5899" w:rsidP="000D07D7">
            <w:pPr>
              <w:rPr>
                <w:rFonts w:asciiTheme="minorHAnsi" w:hAnsiTheme="minorHAnsi"/>
                <w:b/>
                <w:bCs/>
                <w:sz w:val="24"/>
                <w:szCs w:val="24"/>
              </w:rPr>
            </w:pPr>
            <w:r w:rsidRPr="00473BD9">
              <w:rPr>
                <w:rFonts w:asciiTheme="minorHAnsi" w:hAnsiTheme="minorHAnsi"/>
                <w:b/>
                <w:bCs/>
                <w:sz w:val="24"/>
                <w:szCs w:val="24"/>
              </w:rPr>
              <w:t xml:space="preserve">   </w:t>
            </w:r>
          </w:p>
          <w:p w:rsidR="00ED751A" w:rsidRPr="00473BD9" w:rsidRDefault="002E008B" w:rsidP="000D07D7">
            <w:pPr>
              <w:rPr>
                <w:rFonts w:asciiTheme="minorHAnsi" w:hAnsiTheme="minorHAnsi"/>
                <w:b/>
                <w:bCs/>
                <w:sz w:val="24"/>
                <w:szCs w:val="24"/>
              </w:rPr>
            </w:pPr>
            <w:r w:rsidRPr="00473BD9">
              <w:rPr>
                <w:rFonts w:asciiTheme="minorHAnsi" w:hAnsiTheme="minorHAnsi"/>
                <w:bCs/>
                <w:sz w:val="24"/>
                <w:szCs w:val="24"/>
              </w:rPr>
              <w:t xml:space="preserve">    </w:t>
            </w:r>
          </w:p>
          <w:p w:rsidR="00ED751A" w:rsidRPr="00473BD9" w:rsidRDefault="00ED751A" w:rsidP="000D07D7">
            <w:pPr>
              <w:rPr>
                <w:rFonts w:asciiTheme="minorHAnsi" w:hAnsiTheme="minorHAnsi"/>
                <w:bCs/>
                <w:sz w:val="24"/>
                <w:szCs w:val="24"/>
              </w:rPr>
            </w:pPr>
          </w:p>
          <w:p w:rsidR="00ED751A" w:rsidRPr="00473BD9" w:rsidRDefault="00ED751A" w:rsidP="000D07D7">
            <w:pPr>
              <w:rPr>
                <w:rFonts w:asciiTheme="minorHAnsi" w:hAnsiTheme="minorHAnsi"/>
                <w:bCs/>
                <w:sz w:val="24"/>
                <w:szCs w:val="24"/>
              </w:rPr>
            </w:pPr>
          </w:p>
          <w:p w:rsidR="00762AB7" w:rsidRPr="00473BD9" w:rsidRDefault="00762AB7" w:rsidP="000D07D7">
            <w:pPr>
              <w:rPr>
                <w:rFonts w:asciiTheme="minorHAnsi" w:hAnsiTheme="minorHAnsi"/>
                <w:bCs/>
                <w:sz w:val="24"/>
                <w:szCs w:val="24"/>
              </w:rPr>
            </w:pPr>
          </w:p>
          <w:p w:rsidR="005A34BC" w:rsidRPr="00473BD9" w:rsidRDefault="005A34BC" w:rsidP="005A34BC">
            <w:pPr>
              <w:rPr>
                <w:rFonts w:asciiTheme="minorHAnsi" w:hAnsiTheme="minorHAnsi"/>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727AF2" w:rsidRPr="00473BD9" w:rsidRDefault="000E5899" w:rsidP="00B34E04">
            <w:pPr>
              <w:rPr>
                <w:rFonts w:asciiTheme="minorHAnsi" w:hAnsiTheme="minorHAnsi"/>
                <w:b/>
                <w:sz w:val="24"/>
                <w:szCs w:val="24"/>
              </w:rPr>
            </w:pPr>
            <w:r w:rsidRPr="00473BD9">
              <w:rPr>
                <w:rFonts w:asciiTheme="minorHAnsi" w:hAnsiTheme="minorHAnsi"/>
                <w:b/>
                <w:sz w:val="24"/>
                <w:szCs w:val="24"/>
              </w:rPr>
              <w:t xml:space="preserve">    </w:t>
            </w:r>
          </w:p>
          <w:p w:rsidR="000E5899" w:rsidRPr="00473BD9" w:rsidRDefault="00FA3916" w:rsidP="00E8723D">
            <w:pPr>
              <w:rPr>
                <w:rFonts w:asciiTheme="minorHAnsi" w:hAnsiTheme="minorHAnsi"/>
                <w:b/>
                <w:sz w:val="24"/>
                <w:szCs w:val="24"/>
              </w:rPr>
            </w:pPr>
            <w:r w:rsidRPr="00473BD9">
              <w:rPr>
                <w:rFonts w:asciiTheme="minorHAnsi" w:hAnsiTheme="minorHAnsi"/>
                <w:b/>
                <w:sz w:val="24"/>
                <w:szCs w:val="24"/>
              </w:rPr>
              <w:t xml:space="preserve">    </w:t>
            </w:r>
          </w:p>
          <w:p w:rsidR="000E5899" w:rsidRPr="00473BD9" w:rsidRDefault="000E5899" w:rsidP="00A75F56">
            <w:pPr>
              <w:rPr>
                <w:rFonts w:asciiTheme="minorHAnsi" w:hAnsiTheme="minorHAnsi"/>
                <w:b/>
                <w:sz w:val="24"/>
                <w:szCs w:val="24"/>
              </w:rPr>
            </w:pPr>
          </w:p>
          <w:p w:rsidR="00727AF2" w:rsidRPr="00473BD9" w:rsidRDefault="000E5899" w:rsidP="00A75F56">
            <w:pPr>
              <w:rPr>
                <w:rFonts w:asciiTheme="minorHAnsi" w:hAnsiTheme="minorHAnsi"/>
                <w:b/>
                <w:sz w:val="24"/>
                <w:szCs w:val="24"/>
              </w:rPr>
            </w:pPr>
            <w:r w:rsidRPr="00473BD9">
              <w:rPr>
                <w:rFonts w:asciiTheme="minorHAnsi" w:hAnsiTheme="minorHAnsi"/>
                <w:b/>
                <w:sz w:val="24"/>
                <w:szCs w:val="24"/>
              </w:rPr>
              <w:t xml:space="preserve">  </w:t>
            </w:r>
          </w:p>
          <w:p w:rsidR="00727AF2" w:rsidRPr="00473BD9" w:rsidRDefault="00727AF2" w:rsidP="00A75F56">
            <w:pPr>
              <w:rPr>
                <w:rFonts w:asciiTheme="minorHAnsi" w:hAnsiTheme="minorHAnsi"/>
                <w:b/>
                <w:sz w:val="24"/>
                <w:szCs w:val="24"/>
              </w:rPr>
            </w:pPr>
          </w:p>
          <w:p w:rsidR="00727AF2" w:rsidRPr="00473BD9" w:rsidRDefault="00727AF2" w:rsidP="00A75F56">
            <w:pPr>
              <w:rPr>
                <w:rFonts w:asciiTheme="minorHAnsi" w:hAnsiTheme="minorHAnsi"/>
                <w:b/>
                <w:sz w:val="24"/>
                <w:szCs w:val="24"/>
              </w:rPr>
            </w:pPr>
          </w:p>
          <w:p w:rsidR="00727AF2" w:rsidRPr="00473BD9" w:rsidRDefault="00727AF2" w:rsidP="00A75F56">
            <w:pPr>
              <w:rPr>
                <w:rFonts w:asciiTheme="minorHAnsi" w:hAnsiTheme="minorHAnsi"/>
                <w:b/>
                <w:sz w:val="24"/>
                <w:szCs w:val="24"/>
              </w:rPr>
            </w:pPr>
          </w:p>
          <w:p w:rsidR="000E5899" w:rsidRPr="00473BD9" w:rsidRDefault="00727AF2" w:rsidP="000E5899">
            <w:pPr>
              <w:rPr>
                <w:rFonts w:asciiTheme="minorHAnsi" w:hAnsiTheme="minorHAnsi"/>
                <w:b/>
                <w:sz w:val="32"/>
                <w:szCs w:val="32"/>
              </w:rPr>
            </w:pPr>
            <w:r w:rsidRPr="00473BD9">
              <w:rPr>
                <w:rFonts w:asciiTheme="minorHAnsi" w:hAnsiTheme="minorHAnsi"/>
                <w:b/>
                <w:sz w:val="24"/>
                <w:szCs w:val="24"/>
              </w:rPr>
              <w:t xml:space="preserve"> </w:t>
            </w:r>
            <w:r w:rsidR="003A2CB5">
              <w:rPr>
                <w:rFonts w:asciiTheme="minorHAnsi" w:hAnsiTheme="minorHAnsi"/>
                <w:b/>
                <w:sz w:val="24"/>
                <w:szCs w:val="24"/>
              </w:rPr>
              <w:t xml:space="preserve">  </w:t>
            </w:r>
          </w:p>
          <w:p w:rsidR="00210572" w:rsidRPr="00473BD9" w:rsidRDefault="00210572" w:rsidP="00210572">
            <w:pPr>
              <w:rPr>
                <w:rFonts w:asciiTheme="minorHAnsi" w:hAnsiTheme="minorHAnsi"/>
                <w:b/>
                <w:sz w:val="24"/>
                <w:szCs w:val="24"/>
              </w:rPr>
            </w:pPr>
            <w:r w:rsidRPr="00473BD9">
              <w:rPr>
                <w:rFonts w:asciiTheme="minorHAnsi" w:hAnsiTheme="minorHAnsi"/>
                <w:b/>
                <w:sz w:val="24"/>
                <w:szCs w:val="24"/>
              </w:rPr>
              <w:t xml:space="preserve">    </w:t>
            </w:r>
          </w:p>
          <w:p w:rsidR="00E8723D" w:rsidRPr="00473BD9" w:rsidRDefault="00210572" w:rsidP="00E8723D">
            <w:pPr>
              <w:rPr>
                <w:rFonts w:asciiTheme="minorHAnsi" w:hAnsiTheme="minorHAnsi"/>
                <w:b/>
                <w:sz w:val="32"/>
                <w:szCs w:val="32"/>
              </w:rPr>
            </w:pPr>
            <w:r w:rsidRPr="00473BD9">
              <w:rPr>
                <w:rFonts w:asciiTheme="minorHAnsi" w:hAnsiTheme="minorHAnsi"/>
                <w:b/>
                <w:sz w:val="24"/>
                <w:szCs w:val="24"/>
              </w:rPr>
              <w:t xml:space="preserve">   </w:t>
            </w:r>
          </w:p>
          <w:p w:rsidR="00210572" w:rsidRPr="00473BD9" w:rsidRDefault="00210572" w:rsidP="00210572">
            <w:pPr>
              <w:rPr>
                <w:rFonts w:asciiTheme="minorHAnsi" w:hAnsiTheme="minorHAnsi"/>
                <w:b/>
                <w:sz w:val="24"/>
                <w:szCs w:val="24"/>
              </w:rPr>
            </w:pPr>
            <w:r w:rsidRPr="00473BD9">
              <w:rPr>
                <w:rFonts w:asciiTheme="minorHAnsi" w:hAnsiTheme="minorHAnsi"/>
                <w:b/>
                <w:sz w:val="24"/>
                <w:szCs w:val="24"/>
              </w:rPr>
              <w:t xml:space="preserve">                </w:t>
            </w:r>
          </w:p>
          <w:p w:rsidR="003044F2" w:rsidRPr="00473BD9" w:rsidRDefault="003044F2" w:rsidP="00A75F56">
            <w:pPr>
              <w:rPr>
                <w:rFonts w:asciiTheme="minorHAnsi" w:hAnsiTheme="minorHAnsi"/>
                <w:b/>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ED6573" w:rsidRPr="00473BD9" w:rsidRDefault="0000117F" w:rsidP="00AB0B60">
            <w:pPr>
              <w:rPr>
                <w:rFonts w:asciiTheme="minorHAnsi" w:hAnsiTheme="minorHAnsi"/>
                <w:b/>
                <w:bCs/>
                <w:sz w:val="24"/>
                <w:szCs w:val="24"/>
              </w:rPr>
            </w:pPr>
            <w:r w:rsidRPr="00473BD9">
              <w:rPr>
                <w:rFonts w:asciiTheme="minorHAnsi" w:hAnsiTheme="minorHAnsi"/>
                <w:b/>
                <w:bCs/>
                <w:sz w:val="24"/>
                <w:szCs w:val="24"/>
              </w:rPr>
              <w:t xml:space="preserve">  </w:t>
            </w:r>
            <w:r w:rsidR="00E11663" w:rsidRPr="00473BD9">
              <w:rPr>
                <w:rFonts w:asciiTheme="minorHAnsi" w:hAnsiTheme="minorHAnsi"/>
                <w:b/>
                <w:bCs/>
                <w:sz w:val="24"/>
                <w:szCs w:val="24"/>
              </w:rPr>
              <w:t xml:space="preserve">   </w:t>
            </w:r>
          </w:p>
          <w:p w:rsidR="00ED6573" w:rsidRPr="00473BD9" w:rsidRDefault="00ED6573"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tc>
      </w:tr>
      <w:tr w:rsidR="00765473" w:rsidRPr="00BF1E34" w:rsidTr="007D43F4">
        <w:tc>
          <w:tcPr>
            <w:tcW w:w="9039" w:type="dxa"/>
          </w:tcPr>
          <w:p w:rsidR="00765473" w:rsidRPr="00BF1E34" w:rsidRDefault="00765473" w:rsidP="00E23711">
            <w:pPr>
              <w:rPr>
                <w:rFonts w:asciiTheme="minorHAnsi" w:hAnsiTheme="minorHAnsi"/>
                <w:b/>
                <w:sz w:val="28"/>
                <w:szCs w:val="28"/>
              </w:rPr>
            </w:pPr>
          </w:p>
        </w:tc>
        <w:tc>
          <w:tcPr>
            <w:tcW w:w="1205" w:type="dxa"/>
          </w:tcPr>
          <w:p w:rsidR="00765473" w:rsidRPr="00BF1E34" w:rsidRDefault="00765473" w:rsidP="000D07D7">
            <w:pPr>
              <w:rPr>
                <w:rFonts w:asciiTheme="minorHAnsi" w:hAnsiTheme="minorHAnsi"/>
                <w:sz w:val="24"/>
                <w:szCs w:val="24"/>
              </w:rPr>
            </w:pPr>
          </w:p>
        </w:tc>
      </w:tr>
    </w:tbl>
    <w:p w:rsidR="00505A23" w:rsidRPr="00BF1E34" w:rsidRDefault="00505A23" w:rsidP="00307383"/>
    <w:sectPr w:rsidR="00505A23" w:rsidRPr="00BF1E34"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025C"/>
    <w:multiLevelType w:val="hybridMultilevel"/>
    <w:tmpl w:val="54E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DC1317"/>
    <w:multiLevelType w:val="hybridMultilevel"/>
    <w:tmpl w:val="13FE77E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337EC3"/>
    <w:multiLevelType w:val="hybridMultilevel"/>
    <w:tmpl w:val="A2BCAB7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5">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C32948"/>
    <w:multiLevelType w:val="hybridMultilevel"/>
    <w:tmpl w:val="F47E0E5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23">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4">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5">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D2339"/>
    <w:multiLevelType w:val="hybridMultilevel"/>
    <w:tmpl w:val="FAC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5">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6"/>
  </w:num>
  <w:num w:numId="2">
    <w:abstractNumId w:val="10"/>
  </w:num>
  <w:num w:numId="3">
    <w:abstractNumId w:val="48"/>
  </w:num>
  <w:num w:numId="4">
    <w:abstractNumId w:val="26"/>
  </w:num>
  <w:num w:numId="5">
    <w:abstractNumId w:val="39"/>
  </w:num>
  <w:num w:numId="6">
    <w:abstractNumId w:val="34"/>
  </w:num>
  <w:num w:numId="7">
    <w:abstractNumId w:val="49"/>
  </w:num>
  <w:num w:numId="8">
    <w:abstractNumId w:val="23"/>
  </w:num>
  <w:num w:numId="9">
    <w:abstractNumId w:val="14"/>
  </w:num>
  <w:num w:numId="10">
    <w:abstractNumId w:val="24"/>
  </w:num>
  <w:num w:numId="11">
    <w:abstractNumId w:val="44"/>
  </w:num>
  <w:num w:numId="12">
    <w:abstractNumId w:val="5"/>
  </w:num>
  <w:num w:numId="13">
    <w:abstractNumId w:val="29"/>
  </w:num>
  <w:num w:numId="14">
    <w:abstractNumId w:val="18"/>
  </w:num>
  <w:num w:numId="15">
    <w:abstractNumId w:val="22"/>
  </w:num>
  <w:num w:numId="16">
    <w:abstractNumId w:val="2"/>
  </w:num>
  <w:num w:numId="17">
    <w:abstractNumId w:val="38"/>
  </w:num>
  <w:num w:numId="18">
    <w:abstractNumId w:val="42"/>
  </w:num>
  <w:num w:numId="19">
    <w:abstractNumId w:val="16"/>
  </w:num>
  <w:num w:numId="20">
    <w:abstractNumId w:val="13"/>
  </w:num>
  <w:num w:numId="21">
    <w:abstractNumId w:val="47"/>
  </w:num>
  <w:num w:numId="22">
    <w:abstractNumId w:val="20"/>
  </w:num>
  <w:num w:numId="23">
    <w:abstractNumId w:val="7"/>
  </w:num>
  <w:num w:numId="24">
    <w:abstractNumId w:val="45"/>
  </w:num>
  <w:num w:numId="25">
    <w:abstractNumId w:val="32"/>
  </w:num>
  <w:num w:numId="26">
    <w:abstractNumId w:val="33"/>
  </w:num>
  <w:num w:numId="27">
    <w:abstractNumId w:val="6"/>
  </w:num>
  <w:num w:numId="28">
    <w:abstractNumId w:val="40"/>
  </w:num>
  <w:num w:numId="29">
    <w:abstractNumId w:val="0"/>
  </w:num>
  <w:num w:numId="30">
    <w:abstractNumId w:val="43"/>
  </w:num>
  <w:num w:numId="31">
    <w:abstractNumId w:val="37"/>
  </w:num>
  <w:num w:numId="32">
    <w:abstractNumId w:val="25"/>
  </w:num>
  <w:num w:numId="33">
    <w:abstractNumId w:val="35"/>
  </w:num>
  <w:num w:numId="34">
    <w:abstractNumId w:val="15"/>
  </w:num>
  <w:num w:numId="35">
    <w:abstractNumId w:val="9"/>
  </w:num>
  <w:num w:numId="36">
    <w:abstractNumId w:val="17"/>
  </w:num>
  <w:num w:numId="37">
    <w:abstractNumId w:val="28"/>
  </w:num>
  <w:num w:numId="38">
    <w:abstractNumId w:val="12"/>
  </w:num>
  <w:num w:numId="39">
    <w:abstractNumId w:val="21"/>
  </w:num>
  <w:num w:numId="40">
    <w:abstractNumId w:val="36"/>
  </w:num>
  <w:num w:numId="41">
    <w:abstractNumId w:val="11"/>
  </w:num>
  <w:num w:numId="42">
    <w:abstractNumId w:val="27"/>
  </w:num>
  <w:num w:numId="43">
    <w:abstractNumId w:val="4"/>
  </w:num>
  <w:num w:numId="44">
    <w:abstractNumId w:val="30"/>
  </w:num>
  <w:num w:numId="45">
    <w:abstractNumId w:val="41"/>
  </w:num>
  <w:num w:numId="46">
    <w:abstractNumId w:val="31"/>
  </w:num>
  <w:num w:numId="47">
    <w:abstractNumId w:val="3"/>
  </w:num>
  <w:num w:numId="48">
    <w:abstractNumId w:val="19"/>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D6C"/>
    <w:rsid w:val="00023EAF"/>
    <w:rsid w:val="00025656"/>
    <w:rsid w:val="00025A05"/>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56708"/>
    <w:rsid w:val="00061428"/>
    <w:rsid w:val="00061750"/>
    <w:rsid w:val="00063DBF"/>
    <w:rsid w:val="00065960"/>
    <w:rsid w:val="00066885"/>
    <w:rsid w:val="00066929"/>
    <w:rsid w:val="00067583"/>
    <w:rsid w:val="00070F34"/>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2716"/>
    <w:rsid w:val="000B37F6"/>
    <w:rsid w:val="000B3D04"/>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5899"/>
    <w:rsid w:val="000E5A31"/>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17977"/>
    <w:rsid w:val="00121F34"/>
    <w:rsid w:val="00124099"/>
    <w:rsid w:val="001249A7"/>
    <w:rsid w:val="00125B46"/>
    <w:rsid w:val="001266BE"/>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063"/>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66EF2"/>
    <w:rsid w:val="0017003B"/>
    <w:rsid w:val="0017066E"/>
    <w:rsid w:val="0017260D"/>
    <w:rsid w:val="00172E9F"/>
    <w:rsid w:val="00173593"/>
    <w:rsid w:val="001755A9"/>
    <w:rsid w:val="0017628E"/>
    <w:rsid w:val="0017725C"/>
    <w:rsid w:val="00177B6E"/>
    <w:rsid w:val="00181DE6"/>
    <w:rsid w:val="00182789"/>
    <w:rsid w:val="00182BF3"/>
    <w:rsid w:val="00184A1B"/>
    <w:rsid w:val="00190402"/>
    <w:rsid w:val="00190C09"/>
    <w:rsid w:val="001947B2"/>
    <w:rsid w:val="001954F3"/>
    <w:rsid w:val="00197AC0"/>
    <w:rsid w:val="001A0452"/>
    <w:rsid w:val="001A1DDE"/>
    <w:rsid w:val="001A2139"/>
    <w:rsid w:val="001A30D9"/>
    <w:rsid w:val="001A3971"/>
    <w:rsid w:val="001A505F"/>
    <w:rsid w:val="001A6777"/>
    <w:rsid w:val="001A7824"/>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20AA"/>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5BF1"/>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6CC"/>
    <w:rsid w:val="00245DDD"/>
    <w:rsid w:val="00247539"/>
    <w:rsid w:val="002502C7"/>
    <w:rsid w:val="00250660"/>
    <w:rsid w:val="00250E64"/>
    <w:rsid w:val="00251E54"/>
    <w:rsid w:val="0025214E"/>
    <w:rsid w:val="00252F7F"/>
    <w:rsid w:val="0025478C"/>
    <w:rsid w:val="002556DE"/>
    <w:rsid w:val="00256210"/>
    <w:rsid w:val="002564C0"/>
    <w:rsid w:val="002564E5"/>
    <w:rsid w:val="00256968"/>
    <w:rsid w:val="002621EC"/>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08BD"/>
    <w:rsid w:val="002B122B"/>
    <w:rsid w:val="002B27E7"/>
    <w:rsid w:val="002B33D2"/>
    <w:rsid w:val="002B445B"/>
    <w:rsid w:val="002B486C"/>
    <w:rsid w:val="002C204D"/>
    <w:rsid w:val="002C20CD"/>
    <w:rsid w:val="002C3727"/>
    <w:rsid w:val="002C4456"/>
    <w:rsid w:val="002C56B0"/>
    <w:rsid w:val="002D0DA3"/>
    <w:rsid w:val="002D1340"/>
    <w:rsid w:val="002D2386"/>
    <w:rsid w:val="002D306E"/>
    <w:rsid w:val="002E008B"/>
    <w:rsid w:val="002E03DD"/>
    <w:rsid w:val="002E2D1C"/>
    <w:rsid w:val="002E3D94"/>
    <w:rsid w:val="002E427C"/>
    <w:rsid w:val="002E46AF"/>
    <w:rsid w:val="002E52F7"/>
    <w:rsid w:val="002E645E"/>
    <w:rsid w:val="002E6509"/>
    <w:rsid w:val="002E7010"/>
    <w:rsid w:val="002F2224"/>
    <w:rsid w:val="002F3B96"/>
    <w:rsid w:val="0030129A"/>
    <w:rsid w:val="003024ED"/>
    <w:rsid w:val="003028D0"/>
    <w:rsid w:val="00303413"/>
    <w:rsid w:val="00303C34"/>
    <w:rsid w:val="00304344"/>
    <w:rsid w:val="003044F2"/>
    <w:rsid w:val="003045D0"/>
    <w:rsid w:val="0030503C"/>
    <w:rsid w:val="003055CE"/>
    <w:rsid w:val="00307119"/>
    <w:rsid w:val="00307383"/>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AA5"/>
    <w:rsid w:val="00346C0D"/>
    <w:rsid w:val="00347768"/>
    <w:rsid w:val="00351A8B"/>
    <w:rsid w:val="00353053"/>
    <w:rsid w:val="003536E9"/>
    <w:rsid w:val="003541DF"/>
    <w:rsid w:val="003542AE"/>
    <w:rsid w:val="00355664"/>
    <w:rsid w:val="00355B67"/>
    <w:rsid w:val="00356D3D"/>
    <w:rsid w:val="00356D40"/>
    <w:rsid w:val="0036338C"/>
    <w:rsid w:val="00363610"/>
    <w:rsid w:val="00365AA4"/>
    <w:rsid w:val="00366C1E"/>
    <w:rsid w:val="00367788"/>
    <w:rsid w:val="00370214"/>
    <w:rsid w:val="00371286"/>
    <w:rsid w:val="00371A40"/>
    <w:rsid w:val="0037210E"/>
    <w:rsid w:val="00372527"/>
    <w:rsid w:val="00372D03"/>
    <w:rsid w:val="00372D72"/>
    <w:rsid w:val="00373D8A"/>
    <w:rsid w:val="00373DBC"/>
    <w:rsid w:val="00375286"/>
    <w:rsid w:val="003757CD"/>
    <w:rsid w:val="00375E7F"/>
    <w:rsid w:val="003777A5"/>
    <w:rsid w:val="00377853"/>
    <w:rsid w:val="00380BCD"/>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4137"/>
    <w:rsid w:val="0039609A"/>
    <w:rsid w:val="00396208"/>
    <w:rsid w:val="003969B4"/>
    <w:rsid w:val="00396A2A"/>
    <w:rsid w:val="00396C23"/>
    <w:rsid w:val="003A156E"/>
    <w:rsid w:val="003A2CB5"/>
    <w:rsid w:val="003A773D"/>
    <w:rsid w:val="003B0456"/>
    <w:rsid w:val="003B1043"/>
    <w:rsid w:val="003B12CA"/>
    <w:rsid w:val="003B1669"/>
    <w:rsid w:val="003B1A68"/>
    <w:rsid w:val="003B1BC2"/>
    <w:rsid w:val="003B1D38"/>
    <w:rsid w:val="003B3504"/>
    <w:rsid w:val="003B3565"/>
    <w:rsid w:val="003B3C62"/>
    <w:rsid w:val="003B3D20"/>
    <w:rsid w:val="003B5893"/>
    <w:rsid w:val="003B5F2F"/>
    <w:rsid w:val="003B66D3"/>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0D22"/>
    <w:rsid w:val="00402A2A"/>
    <w:rsid w:val="00403A3D"/>
    <w:rsid w:val="00405C23"/>
    <w:rsid w:val="004105B5"/>
    <w:rsid w:val="00411F72"/>
    <w:rsid w:val="0041211E"/>
    <w:rsid w:val="00413317"/>
    <w:rsid w:val="004136BB"/>
    <w:rsid w:val="004138CB"/>
    <w:rsid w:val="00414AC7"/>
    <w:rsid w:val="00416DD7"/>
    <w:rsid w:val="00417427"/>
    <w:rsid w:val="004175DC"/>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459F6"/>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A41"/>
    <w:rsid w:val="00471BB6"/>
    <w:rsid w:val="004725CF"/>
    <w:rsid w:val="0047275D"/>
    <w:rsid w:val="00473BD9"/>
    <w:rsid w:val="004755CA"/>
    <w:rsid w:val="00475C5D"/>
    <w:rsid w:val="004770B4"/>
    <w:rsid w:val="0047788C"/>
    <w:rsid w:val="00477A41"/>
    <w:rsid w:val="00477CED"/>
    <w:rsid w:val="0048233F"/>
    <w:rsid w:val="00483550"/>
    <w:rsid w:val="004835F8"/>
    <w:rsid w:val="00484D73"/>
    <w:rsid w:val="00486B0B"/>
    <w:rsid w:val="00487B9D"/>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451"/>
    <w:rsid w:val="004D0C7F"/>
    <w:rsid w:val="004D1366"/>
    <w:rsid w:val="004D1695"/>
    <w:rsid w:val="004D25A0"/>
    <w:rsid w:val="004D30BF"/>
    <w:rsid w:val="004D4040"/>
    <w:rsid w:val="004D4C90"/>
    <w:rsid w:val="004D5F61"/>
    <w:rsid w:val="004E313D"/>
    <w:rsid w:val="004E3B0E"/>
    <w:rsid w:val="004E3DD8"/>
    <w:rsid w:val="004E63DA"/>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5A23"/>
    <w:rsid w:val="00506C79"/>
    <w:rsid w:val="00506E90"/>
    <w:rsid w:val="00506EFE"/>
    <w:rsid w:val="00507209"/>
    <w:rsid w:val="00507447"/>
    <w:rsid w:val="0050754F"/>
    <w:rsid w:val="0050793C"/>
    <w:rsid w:val="00510F22"/>
    <w:rsid w:val="005122D2"/>
    <w:rsid w:val="00512DD3"/>
    <w:rsid w:val="005143A3"/>
    <w:rsid w:val="005159A1"/>
    <w:rsid w:val="00515CF5"/>
    <w:rsid w:val="0051602A"/>
    <w:rsid w:val="005166D0"/>
    <w:rsid w:val="00516BF4"/>
    <w:rsid w:val="005200AF"/>
    <w:rsid w:val="00520D0F"/>
    <w:rsid w:val="00520E77"/>
    <w:rsid w:val="005221E7"/>
    <w:rsid w:val="0052222A"/>
    <w:rsid w:val="00522EC4"/>
    <w:rsid w:val="00523D84"/>
    <w:rsid w:val="005251F8"/>
    <w:rsid w:val="00525583"/>
    <w:rsid w:val="005267FA"/>
    <w:rsid w:val="00527E91"/>
    <w:rsid w:val="00527EBE"/>
    <w:rsid w:val="0053039B"/>
    <w:rsid w:val="005307EC"/>
    <w:rsid w:val="00530889"/>
    <w:rsid w:val="00531547"/>
    <w:rsid w:val="00533D20"/>
    <w:rsid w:val="00534D2B"/>
    <w:rsid w:val="005357D4"/>
    <w:rsid w:val="005364E0"/>
    <w:rsid w:val="00536B03"/>
    <w:rsid w:val="005371DE"/>
    <w:rsid w:val="00540C24"/>
    <w:rsid w:val="00540F22"/>
    <w:rsid w:val="005419EC"/>
    <w:rsid w:val="0054258C"/>
    <w:rsid w:val="00542D3E"/>
    <w:rsid w:val="00542EEE"/>
    <w:rsid w:val="00544EF7"/>
    <w:rsid w:val="00546041"/>
    <w:rsid w:val="00546D3F"/>
    <w:rsid w:val="00554679"/>
    <w:rsid w:val="005548A1"/>
    <w:rsid w:val="0055740C"/>
    <w:rsid w:val="00561CF9"/>
    <w:rsid w:val="0056576F"/>
    <w:rsid w:val="005663F4"/>
    <w:rsid w:val="005678E1"/>
    <w:rsid w:val="00570600"/>
    <w:rsid w:val="00570B42"/>
    <w:rsid w:val="0057185B"/>
    <w:rsid w:val="00572568"/>
    <w:rsid w:val="00573C9F"/>
    <w:rsid w:val="005749A8"/>
    <w:rsid w:val="00576246"/>
    <w:rsid w:val="005778C1"/>
    <w:rsid w:val="00581213"/>
    <w:rsid w:val="00581284"/>
    <w:rsid w:val="00582670"/>
    <w:rsid w:val="00583692"/>
    <w:rsid w:val="00583CDB"/>
    <w:rsid w:val="005842E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1B6E"/>
    <w:rsid w:val="005C200F"/>
    <w:rsid w:val="005C39E2"/>
    <w:rsid w:val="005C426D"/>
    <w:rsid w:val="005C5564"/>
    <w:rsid w:val="005C7299"/>
    <w:rsid w:val="005C7EF8"/>
    <w:rsid w:val="005D0A5B"/>
    <w:rsid w:val="005D286F"/>
    <w:rsid w:val="005D4578"/>
    <w:rsid w:val="005D4EA1"/>
    <w:rsid w:val="005D55DF"/>
    <w:rsid w:val="005D69C3"/>
    <w:rsid w:val="005E0A77"/>
    <w:rsid w:val="005E0DD0"/>
    <w:rsid w:val="005E171D"/>
    <w:rsid w:val="005E22C2"/>
    <w:rsid w:val="005E3354"/>
    <w:rsid w:val="005E4684"/>
    <w:rsid w:val="005E543C"/>
    <w:rsid w:val="005E7E59"/>
    <w:rsid w:val="005F1064"/>
    <w:rsid w:val="005F2099"/>
    <w:rsid w:val="005F209A"/>
    <w:rsid w:val="005F2143"/>
    <w:rsid w:val="005F2E85"/>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4474"/>
    <w:rsid w:val="00615966"/>
    <w:rsid w:val="00616AF8"/>
    <w:rsid w:val="00617D69"/>
    <w:rsid w:val="006204C3"/>
    <w:rsid w:val="006227E5"/>
    <w:rsid w:val="00622F26"/>
    <w:rsid w:val="00623118"/>
    <w:rsid w:val="006232D9"/>
    <w:rsid w:val="00623E63"/>
    <w:rsid w:val="00624F2E"/>
    <w:rsid w:val="006251D5"/>
    <w:rsid w:val="00625DA6"/>
    <w:rsid w:val="00625EA8"/>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47EF6"/>
    <w:rsid w:val="00650531"/>
    <w:rsid w:val="00651583"/>
    <w:rsid w:val="006523C6"/>
    <w:rsid w:val="006525BD"/>
    <w:rsid w:val="00653BF6"/>
    <w:rsid w:val="00654781"/>
    <w:rsid w:val="00655519"/>
    <w:rsid w:val="006569DA"/>
    <w:rsid w:val="00656D51"/>
    <w:rsid w:val="0065795E"/>
    <w:rsid w:val="00661966"/>
    <w:rsid w:val="00662C37"/>
    <w:rsid w:val="00662FA0"/>
    <w:rsid w:val="00664AA4"/>
    <w:rsid w:val="006654B7"/>
    <w:rsid w:val="0066631E"/>
    <w:rsid w:val="00666FFF"/>
    <w:rsid w:val="0066716F"/>
    <w:rsid w:val="00670C02"/>
    <w:rsid w:val="006726C9"/>
    <w:rsid w:val="006749D9"/>
    <w:rsid w:val="00674CD6"/>
    <w:rsid w:val="00675478"/>
    <w:rsid w:val="006764BE"/>
    <w:rsid w:val="00681416"/>
    <w:rsid w:val="00681C96"/>
    <w:rsid w:val="00682056"/>
    <w:rsid w:val="00684B0F"/>
    <w:rsid w:val="00684EB6"/>
    <w:rsid w:val="00685207"/>
    <w:rsid w:val="00685627"/>
    <w:rsid w:val="00685D6D"/>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5C05"/>
    <w:rsid w:val="006C6117"/>
    <w:rsid w:val="006C67FB"/>
    <w:rsid w:val="006C6F78"/>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6D7D"/>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5B9"/>
    <w:rsid w:val="00716837"/>
    <w:rsid w:val="00717BA4"/>
    <w:rsid w:val="00717BC7"/>
    <w:rsid w:val="00720D36"/>
    <w:rsid w:val="007213C2"/>
    <w:rsid w:val="0072324A"/>
    <w:rsid w:val="007235FC"/>
    <w:rsid w:val="00724C59"/>
    <w:rsid w:val="00724EDD"/>
    <w:rsid w:val="00724EED"/>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5794"/>
    <w:rsid w:val="00747738"/>
    <w:rsid w:val="007508AB"/>
    <w:rsid w:val="00751526"/>
    <w:rsid w:val="00751B3A"/>
    <w:rsid w:val="00753F23"/>
    <w:rsid w:val="00753F47"/>
    <w:rsid w:val="007550C6"/>
    <w:rsid w:val="00755DEB"/>
    <w:rsid w:val="00756203"/>
    <w:rsid w:val="007565B0"/>
    <w:rsid w:val="007575F8"/>
    <w:rsid w:val="00760A08"/>
    <w:rsid w:val="00760B25"/>
    <w:rsid w:val="00760DBE"/>
    <w:rsid w:val="0076196E"/>
    <w:rsid w:val="007629BC"/>
    <w:rsid w:val="00762AB7"/>
    <w:rsid w:val="00762D7C"/>
    <w:rsid w:val="00764657"/>
    <w:rsid w:val="00765473"/>
    <w:rsid w:val="0076572A"/>
    <w:rsid w:val="0076631A"/>
    <w:rsid w:val="00766578"/>
    <w:rsid w:val="00771FB2"/>
    <w:rsid w:val="0077216B"/>
    <w:rsid w:val="007723C6"/>
    <w:rsid w:val="0077255F"/>
    <w:rsid w:val="00772808"/>
    <w:rsid w:val="00772E0F"/>
    <w:rsid w:val="00773062"/>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3F4A"/>
    <w:rsid w:val="007B4745"/>
    <w:rsid w:val="007B4F8E"/>
    <w:rsid w:val="007B50FC"/>
    <w:rsid w:val="007B5680"/>
    <w:rsid w:val="007B6E94"/>
    <w:rsid w:val="007B79F8"/>
    <w:rsid w:val="007C002F"/>
    <w:rsid w:val="007C1C26"/>
    <w:rsid w:val="007C20A0"/>
    <w:rsid w:val="007C246F"/>
    <w:rsid w:val="007C3428"/>
    <w:rsid w:val="007C3E1C"/>
    <w:rsid w:val="007C5795"/>
    <w:rsid w:val="007C59AF"/>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14D7"/>
    <w:rsid w:val="007F2AEB"/>
    <w:rsid w:val="007F4BC0"/>
    <w:rsid w:val="007F5DFC"/>
    <w:rsid w:val="00800592"/>
    <w:rsid w:val="008012AB"/>
    <w:rsid w:val="00801E0B"/>
    <w:rsid w:val="0080525A"/>
    <w:rsid w:val="00806708"/>
    <w:rsid w:val="00807FCC"/>
    <w:rsid w:val="00810A82"/>
    <w:rsid w:val="0081385B"/>
    <w:rsid w:val="00816962"/>
    <w:rsid w:val="0082109E"/>
    <w:rsid w:val="008223CD"/>
    <w:rsid w:val="008224C2"/>
    <w:rsid w:val="008227BD"/>
    <w:rsid w:val="00823680"/>
    <w:rsid w:val="00824ECC"/>
    <w:rsid w:val="008259A7"/>
    <w:rsid w:val="0082776F"/>
    <w:rsid w:val="00830AC6"/>
    <w:rsid w:val="0083114B"/>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1138"/>
    <w:rsid w:val="0087211F"/>
    <w:rsid w:val="00872353"/>
    <w:rsid w:val="00873270"/>
    <w:rsid w:val="008738C4"/>
    <w:rsid w:val="008741F4"/>
    <w:rsid w:val="0087465B"/>
    <w:rsid w:val="0087584D"/>
    <w:rsid w:val="008759DD"/>
    <w:rsid w:val="0088090F"/>
    <w:rsid w:val="00880A23"/>
    <w:rsid w:val="00880E63"/>
    <w:rsid w:val="00881C45"/>
    <w:rsid w:val="00883038"/>
    <w:rsid w:val="00883C73"/>
    <w:rsid w:val="00885024"/>
    <w:rsid w:val="00885D47"/>
    <w:rsid w:val="008871D4"/>
    <w:rsid w:val="008879A3"/>
    <w:rsid w:val="00887D63"/>
    <w:rsid w:val="0089022E"/>
    <w:rsid w:val="00890BE0"/>
    <w:rsid w:val="00890C9E"/>
    <w:rsid w:val="00891D0A"/>
    <w:rsid w:val="00891E5D"/>
    <w:rsid w:val="00892C70"/>
    <w:rsid w:val="00895B27"/>
    <w:rsid w:val="00895E8B"/>
    <w:rsid w:val="00896FC7"/>
    <w:rsid w:val="0089714F"/>
    <w:rsid w:val="0089794B"/>
    <w:rsid w:val="008A01E1"/>
    <w:rsid w:val="008A02F9"/>
    <w:rsid w:val="008A05D6"/>
    <w:rsid w:val="008A16E0"/>
    <w:rsid w:val="008A1A60"/>
    <w:rsid w:val="008A1C51"/>
    <w:rsid w:val="008A3499"/>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17E1"/>
    <w:rsid w:val="008D2E3E"/>
    <w:rsid w:val="008D2F30"/>
    <w:rsid w:val="008D3D69"/>
    <w:rsid w:val="008D42AE"/>
    <w:rsid w:val="008D5461"/>
    <w:rsid w:val="008E14BD"/>
    <w:rsid w:val="008E2842"/>
    <w:rsid w:val="008E2AFD"/>
    <w:rsid w:val="008E74E6"/>
    <w:rsid w:val="008E78D1"/>
    <w:rsid w:val="008E7937"/>
    <w:rsid w:val="008E7EB6"/>
    <w:rsid w:val="008F0CC8"/>
    <w:rsid w:val="008F1443"/>
    <w:rsid w:val="008F1568"/>
    <w:rsid w:val="008F397C"/>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17833"/>
    <w:rsid w:val="009202EC"/>
    <w:rsid w:val="00920D8A"/>
    <w:rsid w:val="00920F2D"/>
    <w:rsid w:val="00921318"/>
    <w:rsid w:val="00922587"/>
    <w:rsid w:val="00922881"/>
    <w:rsid w:val="009231B6"/>
    <w:rsid w:val="00926932"/>
    <w:rsid w:val="009274C1"/>
    <w:rsid w:val="00927AF3"/>
    <w:rsid w:val="00927C0F"/>
    <w:rsid w:val="00927CC0"/>
    <w:rsid w:val="00927FF9"/>
    <w:rsid w:val="0093103D"/>
    <w:rsid w:val="009314B1"/>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44D8"/>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CA6"/>
    <w:rsid w:val="009764D8"/>
    <w:rsid w:val="009768AC"/>
    <w:rsid w:val="00976C1D"/>
    <w:rsid w:val="00977708"/>
    <w:rsid w:val="00977B38"/>
    <w:rsid w:val="0098154C"/>
    <w:rsid w:val="009818D4"/>
    <w:rsid w:val="00982ADB"/>
    <w:rsid w:val="00986773"/>
    <w:rsid w:val="00987FE1"/>
    <w:rsid w:val="0099017C"/>
    <w:rsid w:val="00990EC4"/>
    <w:rsid w:val="00991C45"/>
    <w:rsid w:val="00991C5E"/>
    <w:rsid w:val="00993E3E"/>
    <w:rsid w:val="0099403B"/>
    <w:rsid w:val="00996079"/>
    <w:rsid w:val="0099646A"/>
    <w:rsid w:val="0099655E"/>
    <w:rsid w:val="0099674F"/>
    <w:rsid w:val="009979D9"/>
    <w:rsid w:val="009979F6"/>
    <w:rsid w:val="009A0530"/>
    <w:rsid w:val="009A10CD"/>
    <w:rsid w:val="009A1B0F"/>
    <w:rsid w:val="009A1B55"/>
    <w:rsid w:val="009A2480"/>
    <w:rsid w:val="009A343E"/>
    <w:rsid w:val="009A3619"/>
    <w:rsid w:val="009A3B1F"/>
    <w:rsid w:val="009A4043"/>
    <w:rsid w:val="009A618C"/>
    <w:rsid w:val="009A7B9B"/>
    <w:rsid w:val="009B09BA"/>
    <w:rsid w:val="009B1ACA"/>
    <w:rsid w:val="009B2B1F"/>
    <w:rsid w:val="009B3B4F"/>
    <w:rsid w:val="009B4CF6"/>
    <w:rsid w:val="009B537D"/>
    <w:rsid w:val="009B5C41"/>
    <w:rsid w:val="009B666A"/>
    <w:rsid w:val="009C01F4"/>
    <w:rsid w:val="009C1EDA"/>
    <w:rsid w:val="009C24CD"/>
    <w:rsid w:val="009C3394"/>
    <w:rsid w:val="009C34F1"/>
    <w:rsid w:val="009C3621"/>
    <w:rsid w:val="009C3ADD"/>
    <w:rsid w:val="009C4825"/>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7DD"/>
    <w:rsid w:val="00A01806"/>
    <w:rsid w:val="00A01A9C"/>
    <w:rsid w:val="00A01AD6"/>
    <w:rsid w:val="00A01E30"/>
    <w:rsid w:val="00A0267C"/>
    <w:rsid w:val="00A027E6"/>
    <w:rsid w:val="00A02DAB"/>
    <w:rsid w:val="00A055DA"/>
    <w:rsid w:val="00A05B8D"/>
    <w:rsid w:val="00A076BC"/>
    <w:rsid w:val="00A07D10"/>
    <w:rsid w:val="00A12529"/>
    <w:rsid w:val="00A1253E"/>
    <w:rsid w:val="00A135AB"/>
    <w:rsid w:val="00A17130"/>
    <w:rsid w:val="00A17401"/>
    <w:rsid w:val="00A2076C"/>
    <w:rsid w:val="00A263D8"/>
    <w:rsid w:val="00A31865"/>
    <w:rsid w:val="00A33DA7"/>
    <w:rsid w:val="00A35269"/>
    <w:rsid w:val="00A356BF"/>
    <w:rsid w:val="00A3656A"/>
    <w:rsid w:val="00A3724F"/>
    <w:rsid w:val="00A37DB2"/>
    <w:rsid w:val="00A415AD"/>
    <w:rsid w:val="00A41F52"/>
    <w:rsid w:val="00A4201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0EBB"/>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905C3"/>
    <w:rsid w:val="00A90AE7"/>
    <w:rsid w:val="00A9131D"/>
    <w:rsid w:val="00A91F98"/>
    <w:rsid w:val="00A937B6"/>
    <w:rsid w:val="00A93BAC"/>
    <w:rsid w:val="00A93ED3"/>
    <w:rsid w:val="00A94E91"/>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5F9B"/>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3389"/>
    <w:rsid w:val="00B0570E"/>
    <w:rsid w:val="00B05737"/>
    <w:rsid w:val="00B077A0"/>
    <w:rsid w:val="00B078E8"/>
    <w:rsid w:val="00B106C5"/>
    <w:rsid w:val="00B108B0"/>
    <w:rsid w:val="00B10CBD"/>
    <w:rsid w:val="00B1138C"/>
    <w:rsid w:val="00B119DB"/>
    <w:rsid w:val="00B120D2"/>
    <w:rsid w:val="00B12D41"/>
    <w:rsid w:val="00B1343E"/>
    <w:rsid w:val="00B15F73"/>
    <w:rsid w:val="00B16304"/>
    <w:rsid w:val="00B16315"/>
    <w:rsid w:val="00B168B1"/>
    <w:rsid w:val="00B21A3F"/>
    <w:rsid w:val="00B21B1C"/>
    <w:rsid w:val="00B25F51"/>
    <w:rsid w:val="00B26662"/>
    <w:rsid w:val="00B26E21"/>
    <w:rsid w:val="00B27AFE"/>
    <w:rsid w:val="00B308BB"/>
    <w:rsid w:val="00B30D49"/>
    <w:rsid w:val="00B30D57"/>
    <w:rsid w:val="00B3314E"/>
    <w:rsid w:val="00B34E04"/>
    <w:rsid w:val="00B35F19"/>
    <w:rsid w:val="00B361A0"/>
    <w:rsid w:val="00B3799F"/>
    <w:rsid w:val="00B41630"/>
    <w:rsid w:val="00B43661"/>
    <w:rsid w:val="00B4687D"/>
    <w:rsid w:val="00B46AA1"/>
    <w:rsid w:val="00B50DBF"/>
    <w:rsid w:val="00B50F02"/>
    <w:rsid w:val="00B524D6"/>
    <w:rsid w:val="00B54BD8"/>
    <w:rsid w:val="00B56D31"/>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1361"/>
    <w:rsid w:val="00BA3D7A"/>
    <w:rsid w:val="00BA3DEA"/>
    <w:rsid w:val="00BA4D76"/>
    <w:rsid w:val="00BA4DAB"/>
    <w:rsid w:val="00BA502F"/>
    <w:rsid w:val="00BA64A7"/>
    <w:rsid w:val="00BA749C"/>
    <w:rsid w:val="00BA79FE"/>
    <w:rsid w:val="00BB41C4"/>
    <w:rsid w:val="00BB42D9"/>
    <w:rsid w:val="00BB5046"/>
    <w:rsid w:val="00BB562E"/>
    <w:rsid w:val="00BB5EBC"/>
    <w:rsid w:val="00BB5EED"/>
    <w:rsid w:val="00BC03D4"/>
    <w:rsid w:val="00BC20E3"/>
    <w:rsid w:val="00BC6781"/>
    <w:rsid w:val="00BC6CC2"/>
    <w:rsid w:val="00BC6D65"/>
    <w:rsid w:val="00BC7050"/>
    <w:rsid w:val="00BC78F4"/>
    <w:rsid w:val="00BC7ECE"/>
    <w:rsid w:val="00BD068F"/>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1E34"/>
    <w:rsid w:val="00BF3D26"/>
    <w:rsid w:val="00BF3D8E"/>
    <w:rsid w:val="00BF3E6B"/>
    <w:rsid w:val="00BF46E2"/>
    <w:rsid w:val="00BF530F"/>
    <w:rsid w:val="00BF5528"/>
    <w:rsid w:val="00BF5712"/>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6F3A"/>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5A8B"/>
    <w:rsid w:val="00C47B23"/>
    <w:rsid w:val="00C47EA8"/>
    <w:rsid w:val="00C500C5"/>
    <w:rsid w:val="00C507F5"/>
    <w:rsid w:val="00C5140C"/>
    <w:rsid w:val="00C51687"/>
    <w:rsid w:val="00C51A2D"/>
    <w:rsid w:val="00C51F91"/>
    <w:rsid w:val="00C526E5"/>
    <w:rsid w:val="00C54900"/>
    <w:rsid w:val="00C552F5"/>
    <w:rsid w:val="00C555E5"/>
    <w:rsid w:val="00C55AD3"/>
    <w:rsid w:val="00C56392"/>
    <w:rsid w:val="00C567A4"/>
    <w:rsid w:val="00C578D3"/>
    <w:rsid w:val="00C629B6"/>
    <w:rsid w:val="00C63AB9"/>
    <w:rsid w:val="00C65E8D"/>
    <w:rsid w:val="00C71C8D"/>
    <w:rsid w:val="00C71ECE"/>
    <w:rsid w:val="00C720E8"/>
    <w:rsid w:val="00C74295"/>
    <w:rsid w:val="00C74BAF"/>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2D32"/>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3EA"/>
    <w:rsid w:val="00CE77E3"/>
    <w:rsid w:val="00CF07B5"/>
    <w:rsid w:val="00CF2074"/>
    <w:rsid w:val="00CF7226"/>
    <w:rsid w:val="00CF7C08"/>
    <w:rsid w:val="00D03452"/>
    <w:rsid w:val="00D03528"/>
    <w:rsid w:val="00D03F7E"/>
    <w:rsid w:val="00D04531"/>
    <w:rsid w:val="00D07880"/>
    <w:rsid w:val="00D1164A"/>
    <w:rsid w:val="00D13BFF"/>
    <w:rsid w:val="00D14977"/>
    <w:rsid w:val="00D1543F"/>
    <w:rsid w:val="00D155A0"/>
    <w:rsid w:val="00D16552"/>
    <w:rsid w:val="00D177CE"/>
    <w:rsid w:val="00D17879"/>
    <w:rsid w:val="00D17F2C"/>
    <w:rsid w:val="00D20525"/>
    <w:rsid w:val="00D207E8"/>
    <w:rsid w:val="00D21CBD"/>
    <w:rsid w:val="00D22C6E"/>
    <w:rsid w:val="00D274D2"/>
    <w:rsid w:val="00D27CA5"/>
    <w:rsid w:val="00D31087"/>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65704"/>
    <w:rsid w:val="00D7045E"/>
    <w:rsid w:val="00D715A1"/>
    <w:rsid w:val="00D71D0F"/>
    <w:rsid w:val="00D7225B"/>
    <w:rsid w:val="00D738EE"/>
    <w:rsid w:val="00D757C8"/>
    <w:rsid w:val="00D76D9A"/>
    <w:rsid w:val="00D8024E"/>
    <w:rsid w:val="00D803FB"/>
    <w:rsid w:val="00D83281"/>
    <w:rsid w:val="00D835BD"/>
    <w:rsid w:val="00D83A58"/>
    <w:rsid w:val="00D85AC4"/>
    <w:rsid w:val="00D8772E"/>
    <w:rsid w:val="00D87BCB"/>
    <w:rsid w:val="00D91EDC"/>
    <w:rsid w:val="00D93E1E"/>
    <w:rsid w:val="00D9434E"/>
    <w:rsid w:val="00D95F20"/>
    <w:rsid w:val="00D95F4A"/>
    <w:rsid w:val="00D966DF"/>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E6DEE"/>
    <w:rsid w:val="00DF03F5"/>
    <w:rsid w:val="00DF04A5"/>
    <w:rsid w:val="00DF0607"/>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17916"/>
    <w:rsid w:val="00E203C9"/>
    <w:rsid w:val="00E20E82"/>
    <w:rsid w:val="00E213F9"/>
    <w:rsid w:val="00E22C66"/>
    <w:rsid w:val="00E22DCE"/>
    <w:rsid w:val="00E22FC7"/>
    <w:rsid w:val="00E23587"/>
    <w:rsid w:val="00E23711"/>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1BB"/>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72B16"/>
    <w:rsid w:val="00E8019F"/>
    <w:rsid w:val="00E83D2B"/>
    <w:rsid w:val="00E84B99"/>
    <w:rsid w:val="00E84CE7"/>
    <w:rsid w:val="00E84E8E"/>
    <w:rsid w:val="00E8572E"/>
    <w:rsid w:val="00E8723D"/>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5FCB"/>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2A3"/>
    <w:rsid w:val="00F77B3E"/>
    <w:rsid w:val="00F77E39"/>
    <w:rsid w:val="00F803F4"/>
    <w:rsid w:val="00F817EB"/>
    <w:rsid w:val="00F81BCA"/>
    <w:rsid w:val="00F82565"/>
    <w:rsid w:val="00F83BD8"/>
    <w:rsid w:val="00F8515A"/>
    <w:rsid w:val="00F85C12"/>
    <w:rsid w:val="00F8696C"/>
    <w:rsid w:val="00F86A0C"/>
    <w:rsid w:val="00F87529"/>
    <w:rsid w:val="00F90302"/>
    <w:rsid w:val="00F91D2D"/>
    <w:rsid w:val="00F9275F"/>
    <w:rsid w:val="00F92AA5"/>
    <w:rsid w:val="00F93B3A"/>
    <w:rsid w:val="00F93FF0"/>
    <w:rsid w:val="00F95583"/>
    <w:rsid w:val="00F96209"/>
    <w:rsid w:val="00FA2500"/>
    <w:rsid w:val="00FA27B5"/>
    <w:rsid w:val="00FA2BE5"/>
    <w:rsid w:val="00FA3916"/>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2E1"/>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0B2"/>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1441941">
      <w:bodyDiv w:val="1"/>
      <w:marLeft w:val="0"/>
      <w:marRight w:val="0"/>
      <w:marTop w:val="0"/>
      <w:marBottom w:val="0"/>
      <w:divBdr>
        <w:top w:val="none" w:sz="0" w:space="0" w:color="auto"/>
        <w:left w:val="none" w:sz="0" w:space="0" w:color="auto"/>
        <w:bottom w:val="none" w:sz="0" w:space="0" w:color="auto"/>
        <w:right w:val="none" w:sz="0" w:space="0" w:color="auto"/>
      </w:divBdr>
      <w:divsChild>
        <w:div w:id="143309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630">
      <w:bodyDiv w:val="1"/>
      <w:marLeft w:val="0"/>
      <w:marRight w:val="0"/>
      <w:marTop w:val="0"/>
      <w:marBottom w:val="0"/>
      <w:divBdr>
        <w:top w:val="none" w:sz="0" w:space="0" w:color="auto"/>
        <w:left w:val="none" w:sz="0" w:space="0" w:color="auto"/>
        <w:bottom w:val="none" w:sz="0" w:space="0" w:color="auto"/>
        <w:right w:val="none" w:sz="0" w:space="0" w:color="auto"/>
      </w:divBdr>
      <w:divsChild>
        <w:div w:id="1376124976">
          <w:marLeft w:val="0"/>
          <w:marRight w:val="0"/>
          <w:marTop w:val="0"/>
          <w:marBottom w:val="0"/>
          <w:divBdr>
            <w:top w:val="none" w:sz="0" w:space="0" w:color="auto"/>
            <w:left w:val="none" w:sz="0" w:space="0" w:color="auto"/>
            <w:bottom w:val="none" w:sz="0" w:space="0" w:color="auto"/>
            <w:right w:val="none" w:sz="0" w:space="0" w:color="auto"/>
          </w:divBdr>
        </w:div>
        <w:div w:id="964970709">
          <w:marLeft w:val="0"/>
          <w:marRight w:val="0"/>
          <w:marTop w:val="0"/>
          <w:marBottom w:val="0"/>
          <w:divBdr>
            <w:top w:val="none" w:sz="0" w:space="0" w:color="auto"/>
            <w:left w:val="none" w:sz="0" w:space="0" w:color="auto"/>
            <w:bottom w:val="none" w:sz="0" w:space="0" w:color="auto"/>
            <w:right w:val="none" w:sz="0" w:space="0" w:color="auto"/>
          </w:divBdr>
        </w:div>
      </w:divsChild>
    </w:div>
    <w:div w:id="811098721">
      <w:bodyDiv w:val="1"/>
      <w:marLeft w:val="0"/>
      <w:marRight w:val="0"/>
      <w:marTop w:val="0"/>
      <w:marBottom w:val="0"/>
      <w:divBdr>
        <w:top w:val="none" w:sz="0" w:space="0" w:color="auto"/>
        <w:left w:val="none" w:sz="0" w:space="0" w:color="auto"/>
        <w:bottom w:val="none" w:sz="0" w:space="0" w:color="auto"/>
        <w:right w:val="none" w:sz="0" w:space="0" w:color="auto"/>
      </w:divBdr>
      <w:divsChild>
        <w:div w:id="1483963112">
          <w:marLeft w:val="0"/>
          <w:marRight w:val="0"/>
          <w:marTop w:val="0"/>
          <w:marBottom w:val="0"/>
          <w:divBdr>
            <w:top w:val="none" w:sz="0" w:space="0" w:color="auto"/>
            <w:left w:val="none" w:sz="0" w:space="0" w:color="auto"/>
            <w:bottom w:val="none" w:sz="0" w:space="0" w:color="auto"/>
            <w:right w:val="none" w:sz="0" w:space="0" w:color="auto"/>
          </w:divBdr>
        </w:div>
      </w:divsChild>
    </w:div>
    <w:div w:id="874735753">
      <w:bodyDiv w:val="1"/>
      <w:marLeft w:val="0"/>
      <w:marRight w:val="0"/>
      <w:marTop w:val="0"/>
      <w:marBottom w:val="0"/>
      <w:divBdr>
        <w:top w:val="none" w:sz="0" w:space="0" w:color="auto"/>
        <w:left w:val="none" w:sz="0" w:space="0" w:color="auto"/>
        <w:bottom w:val="none" w:sz="0" w:space="0" w:color="auto"/>
        <w:right w:val="none" w:sz="0" w:space="0" w:color="auto"/>
      </w:divBdr>
      <w:divsChild>
        <w:div w:id="1163547782">
          <w:marLeft w:val="0"/>
          <w:marRight w:val="0"/>
          <w:marTop w:val="0"/>
          <w:marBottom w:val="0"/>
          <w:divBdr>
            <w:top w:val="none" w:sz="0" w:space="0" w:color="auto"/>
            <w:left w:val="none" w:sz="0" w:space="0" w:color="auto"/>
            <w:bottom w:val="none" w:sz="0" w:space="0" w:color="auto"/>
            <w:right w:val="none" w:sz="0" w:space="0" w:color="auto"/>
          </w:divBdr>
          <w:divsChild>
            <w:div w:id="1461999437">
              <w:marLeft w:val="0"/>
              <w:marRight w:val="0"/>
              <w:marTop w:val="0"/>
              <w:marBottom w:val="0"/>
              <w:divBdr>
                <w:top w:val="none" w:sz="0" w:space="0" w:color="auto"/>
                <w:left w:val="none" w:sz="0" w:space="0" w:color="auto"/>
                <w:bottom w:val="none" w:sz="0" w:space="0" w:color="auto"/>
                <w:right w:val="none" w:sz="0" w:space="0" w:color="auto"/>
              </w:divBdr>
              <w:divsChild>
                <w:div w:id="418017897">
                  <w:marLeft w:val="0"/>
                  <w:marRight w:val="0"/>
                  <w:marTop w:val="0"/>
                  <w:marBottom w:val="0"/>
                  <w:divBdr>
                    <w:top w:val="none" w:sz="0" w:space="0" w:color="auto"/>
                    <w:left w:val="none" w:sz="0" w:space="0" w:color="auto"/>
                    <w:bottom w:val="none" w:sz="0" w:space="0" w:color="auto"/>
                    <w:right w:val="none" w:sz="0" w:space="0" w:color="auto"/>
                  </w:divBdr>
                  <w:divsChild>
                    <w:div w:id="1746949547">
                      <w:marLeft w:val="0"/>
                      <w:marRight w:val="0"/>
                      <w:marTop w:val="0"/>
                      <w:marBottom w:val="0"/>
                      <w:divBdr>
                        <w:top w:val="none" w:sz="0" w:space="0" w:color="auto"/>
                        <w:left w:val="none" w:sz="0" w:space="0" w:color="auto"/>
                        <w:bottom w:val="none" w:sz="0" w:space="0" w:color="auto"/>
                        <w:right w:val="none" w:sz="0" w:space="0" w:color="auto"/>
                      </w:divBdr>
                      <w:divsChild>
                        <w:div w:id="41366424">
                          <w:marLeft w:val="0"/>
                          <w:marRight w:val="0"/>
                          <w:marTop w:val="0"/>
                          <w:marBottom w:val="0"/>
                          <w:divBdr>
                            <w:top w:val="none" w:sz="0" w:space="0" w:color="auto"/>
                            <w:left w:val="none" w:sz="0" w:space="0" w:color="auto"/>
                            <w:bottom w:val="none" w:sz="0" w:space="0" w:color="auto"/>
                            <w:right w:val="none" w:sz="0" w:space="0" w:color="auto"/>
                          </w:divBdr>
                          <w:divsChild>
                            <w:div w:id="682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2586">
      <w:bodyDiv w:val="1"/>
      <w:marLeft w:val="0"/>
      <w:marRight w:val="0"/>
      <w:marTop w:val="0"/>
      <w:marBottom w:val="0"/>
      <w:divBdr>
        <w:top w:val="none" w:sz="0" w:space="0" w:color="auto"/>
        <w:left w:val="none" w:sz="0" w:space="0" w:color="auto"/>
        <w:bottom w:val="none" w:sz="0" w:space="0" w:color="auto"/>
        <w:right w:val="none" w:sz="0" w:space="0" w:color="auto"/>
      </w:divBdr>
      <w:divsChild>
        <w:div w:id="2123525230">
          <w:marLeft w:val="0"/>
          <w:marRight w:val="0"/>
          <w:marTop w:val="0"/>
          <w:marBottom w:val="0"/>
          <w:divBdr>
            <w:top w:val="none" w:sz="0" w:space="0" w:color="auto"/>
            <w:left w:val="none" w:sz="0" w:space="0" w:color="auto"/>
            <w:bottom w:val="none" w:sz="0" w:space="0" w:color="auto"/>
            <w:right w:val="none" w:sz="0" w:space="0" w:color="auto"/>
          </w:divBdr>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30AD-10C5-4EAB-9134-68F1DD2F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18</cp:revision>
  <cp:lastPrinted>2015-12-22T16:47:00Z</cp:lastPrinted>
  <dcterms:created xsi:type="dcterms:W3CDTF">2016-01-13T12:56:00Z</dcterms:created>
  <dcterms:modified xsi:type="dcterms:W3CDTF">2016-01-19T20:33:00Z</dcterms:modified>
</cp:coreProperties>
</file>